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85FCF" w14:textId="763EBA9B" w:rsidR="000B3903" w:rsidRPr="002138F7" w:rsidRDefault="00DF4506" w:rsidP="00B70B32">
      <w:pPr>
        <w:rPr>
          <w:b/>
          <w:sz w:val="24"/>
          <w:szCs w:val="24"/>
        </w:rPr>
      </w:pPr>
      <w:r w:rsidRPr="002138F7">
        <w:rPr>
          <w:b/>
          <w:sz w:val="24"/>
          <w:szCs w:val="24"/>
        </w:rPr>
        <w:t>Laura Rizzo</w:t>
      </w:r>
      <w:r w:rsidR="00B7623E" w:rsidRPr="002138F7">
        <w:rPr>
          <w:b/>
          <w:sz w:val="24"/>
          <w:szCs w:val="24"/>
        </w:rPr>
        <w:t xml:space="preserve">            </w:t>
      </w:r>
      <w:r w:rsidR="00B70B32" w:rsidRPr="002138F7">
        <w:rPr>
          <w:b/>
          <w:sz w:val="24"/>
          <w:szCs w:val="24"/>
        </w:rPr>
        <w:tab/>
      </w:r>
      <w:r w:rsidR="00B70B32" w:rsidRPr="002138F7">
        <w:rPr>
          <w:b/>
          <w:sz w:val="24"/>
          <w:szCs w:val="24"/>
        </w:rPr>
        <w:tab/>
      </w:r>
      <w:r w:rsidR="00B70B32" w:rsidRPr="002138F7">
        <w:rPr>
          <w:b/>
          <w:sz w:val="24"/>
          <w:szCs w:val="24"/>
        </w:rPr>
        <w:tab/>
      </w:r>
      <w:r w:rsidR="00B70B32" w:rsidRPr="002138F7">
        <w:rPr>
          <w:b/>
          <w:sz w:val="24"/>
          <w:szCs w:val="24"/>
        </w:rPr>
        <w:tab/>
      </w:r>
      <w:r w:rsidR="00B70B32" w:rsidRPr="002138F7">
        <w:rPr>
          <w:b/>
          <w:sz w:val="24"/>
          <w:szCs w:val="24"/>
        </w:rPr>
        <w:tab/>
      </w:r>
      <w:r w:rsidR="00B70B32" w:rsidRPr="002138F7">
        <w:rPr>
          <w:b/>
          <w:sz w:val="24"/>
          <w:szCs w:val="24"/>
        </w:rPr>
        <w:tab/>
      </w:r>
      <w:r w:rsidR="00E439C5" w:rsidRPr="002138F7">
        <w:rPr>
          <w:b/>
          <w:sz w:val="24"/>
          <w:szCs w:val="24"/>
        </w:rPr>
        <w:t xml:space="preserve">               </w:t>
      </w:r>
    </w:p>
    <w:p w14:paraId="13203143" w14:textId="059DA247" w:rsidR="000B3903" w:rsidRPr="002138F7" w:rsidRDefault="00F411E5" w:rsidP="00B70B32">
      <w:pPr>
        <w:rPr>
          <w:b/>
          <w:sz w:val="24"/>
          <w:szCs w:val="24"/>
        </w:rPr>
      </w:pPr>
      <w:r>
        <w:rPr>
          <w:b/>
          <w:sz w:val="24"/>
          <w:szCs w:val="24"/>
        </w:rPr>
        <w:t>Final</w:t>
      </w:r>
      <w:r w:rsidR="00E439C5" w:rsidRPr="002138F7">
        <w:rPr>
          <w:b/>
          <w:sz w:val="24"/>
          <w:szCs w:val="24"/>
        </w:rPr>
        <w:t xml:space="preserve"> </w:t>
      </w:r>
      <w:r w:rsidR="00B7623E" w:rsidRPr="002138F7">
        <w:rPr>
          <w:b/>
          <w:sz w:val="24"/>
          <w:szCs w:val="24"/>
        </w:rPr>
        <w:t>Lesson:</w:t>
      </w:r>
      <w:r w:rsidR="00D40464" w:rsidRPr="002138F7">
        <w:rPr>
          <w:b/>
          <w:sz w:val="24"/>
          <w:szCs w:val="24"/>
        </w:rPr>
        <w:t xml:space="preserve"> </w:t>
      </w:r>
      <w:r w:rsidR="00C60D98">
        <w:rPr>
          <w:b/>
          <w:sz w:val="24"/>
          <w:szCs w:val="24"/>
        </w:rPr>
        <w:t>Snack waste composting</w:t>
      </w:r>
      <w:r w:rsidR="003278A4" w:rsidRPr="002138F7">
        <w:rPr>
          <w:b/>
          <w:sz w:val="24"/>
          <w:szCs w:val="24"/>
        </w:rPr>
        <w:t xml:space="preserve"> </w:t>
      </w:r>
    </w:p>
    <w:p w14:paraId="6D58F261" w14:textId="4E82F2FC" w:rsidR="00322BB9" w:rsidRPr="002138F7" w:rsidRDefault="00322BB9" w:rsidP="00B70B32">
      <w:pPr>
        <w:rPr>
          <w:b/>
          <w:sz w:val="24"/>
          <w:szCs w:val="24"/>
        </w:rPr>
      </w:pPr>
      <w:r w:rsidRPr="002138F7">
        <w:rPr>
          <w:b/>
          <w:sz w:val="24"/>
          <w:szCs w:val="24"/>
        </w:rPr>
        <w:t>Grade 3</w:t>
      </w:r>
    </w:p>
    <w:p w14:paraId="10B07F72" w14:textId="6BFA367A" w:rsidR="00322BB9" w:rsidRPr="002138F7" w:rsidRDefault="003136DB" w:rsidP="00B70B32">
      <w:pPr>
        <w:rPr>
          <w:b/>
          <w:sz w:val="24"/>
          <w:szCs w:val="24"/>
        </w:rPr>
      </w:pPr>
      <w:r>
        <w:rPr>
          <w:b/>
          <w:sz w:val="24"/>
          <w:szCs w:val="24"/>
        </w:rPr>
        <w:t>Duration: 1 week (30 minutes on Day 1</w:t>
      </w:r>
      <w:r w:rsidR="00A06C23">
        <w:rPr>
          <w:b/>
          <w:sz w:val="24"/>
          <w:szCs w:val="24"/>
        </w:rPr>
        <w:t>, 10-15 minutes per day -Days 2-4, 45 minutes- Day 5)</w:t>
      </w:r>
    </w:p>
    <w:p w14:paraId="76AAD6FB" w14:textId="77777777" w:rsidR="002138F7" w:rsidRPr="00CB1EB0" w:rsidRDefault="002138F7" w:rsidP="00B70B32">
      <w:pPr>
        <w:rPr>
          <w:sz w:val="24"/>
          <w:szCs w:val="24"/>
        </w:rPr>
      </w:pPr>
    </w:p>
    <w:tbl>
      <w:tblPr>
        <w:tblStyle w:val="TableGrid"/>
        <w:tblW w:w="0" w:type="auto"/>
        <w:tblLook w:val="04A0" w:firstRow="1" w:lastRow="0" w:firstColumn="1" w:lastColumn="0" w:noHBand="0" w:noVBand="1"/>
      </w:tblPr>
      <w:tblGrid>
        <w:gridCol w:w="2179"/>
        <w:gridCol w:w="7397"/>
      </w:tblGrid>
      <w:tr w:rsidR="00B70B32" w:rsidRPr="00AC01AA" w14:paraId="431216AC" w14:textId="77777777" w:rsidTr="00A63E61">
        <w:tc>
          <w:tcPr>
            <w:tcW w:w="2179" w:type="dxa"/>
          </w:tcPr>
          <w:p w14:paraId="550E9F7F" w14:textId="77777777" w:rsidR="00B70B32" w:rsidRPr="00AC01AA" w:rsidRDefault="00B70B32" w:rsidP="00410994">
            <w:pPr>
              <w:jc w:val="center"/>
              <w:rPr>
                <w:b/>
                <w:sz w:val="24"/>
                <w:szCs w:val="24"/>
              </w:rPr>
            </w:pPr>
          </w:p>
          <w:p w14:paraId="2D09A1E8" w14:textId="77777777" w:rsidR="00B70B32" w:rsidRPr="00AC01AA" w:rsidRDefault="00B70B32" w:rsidP="00410994">
            <w:pPr>
              <w:jc w:val="center"/>
              <w:rPr>
                <w:b/>
                <w:sz w:val="24"/>
                <w:szCs w:val="24"/>
              </w:rPr>
            </w:pPr>
            <w:r w:rsidRPr="00AC01AA">
              <w:rPr>
                <w:b/>
                <w:sz w:val="24"/>
                <w:szCs w:val="24"/>
              </w:rPr>
              <w:t>Learning Objective</w:t>
            </w:r>
          </w:p>
          <w:p w14:paraId="659501CB" w14:textId="77777777" w:rsidR="00B70B32" w:rsidRPr="00AC01AA" w:rsidRDefault="00B70B32" w:rsidP="00410994">
            <w:pPr>
              <w:jc w:val="center"/>
              <w:rPr>
                <w:b/>
                <w:sz w:val="24"/>
                <w:szCs w:val="24"/>
              </w:rPr>
            </w:pPr>
          </w:p>
        </w:tc>
        <w:tc>
          <w:tcPr>
            <w:tcW w:w="7397" w:type="dxa"/>
          </w:tcPr>
          <w:p w14:paraId="08F810C1" w14:textId="30275619" w:rsidR="00C02500" w:rsidRPr="00AC01AA" w:rsidRDefault="001E1C73" w:rsidP="001C4CBF">
            <w:pPr>
              <w:shd w:val="clear" w:color="auto" w:fill="FFFFFF"/>
              <w:rPr>
                <w:rFonts w:eastAsia="Times New Roman" w:cs="Helvetica"/>
                <w:color w:val="000000"/>
                <w:sz w:val="24"/>
                <w:szCs w:val="24"/>
              </w:rPr>
            </w:pPr>
            <w:r w:rsidRPr="00AC01AA">
              <w:rPr>
                <w:rFonts w:eastAsia="Times New Roman" w:cs="Helvetica"/>
                <w:color w:val="000000"/>
                <w:sz w:val="24"/>
                <w:szCs w:val="24"/>
              </w:rPr>
              <w:t>Students</w:t>
            </w:r>
            <w:r w:rsidR="001C4CBF" w:rsidRPr="00AC01AA">
              <w:rPr>
                <w:rFonts w:eastAsia="Times New Roman" w:cs="Helvetica"/>
                <w:color w:val="000000"/>
                <w:sz w:val="24"/>
                <w:szCs w:val="24"/>
              </w:rPr>
              <w:t xml:space="preserve"> will be able to </w:t>
            </w:r>
            <w:r w:rsidR="00C60D98">
              <w:rPr>
                <w:rFonts w:eastAsia="Times New Roman" w:cs="Helvetica"/>
                <w:color w:val="000000"/>
                <w:sz w:val="24"/>
                <w:szCs w:val="24"/>
              </w:rPr>
              <w:t>calculate how many pounds of compostable waste the class collects from our daily snack time in one week.</w:t>
            </w:r>
          </w:p>
          <w:p w14:paraId="6B15EC2B" w14:textId="4DBE9528" w:rsidR="005C21D6" w:rsidRPr="00AC01AA" w:rsidRDefault="00C02500" w:rsidP="001C4CBF">
            <w:pPr>
              <w:shd w:val="clear" w:color="auto" w:fill="FFFFFF"/>
              <w:rPr>
                <w:sz w:val="24"/>
                <w:szCs w:val="24"/>
              </w:rPr>
            </w:pPr>
            <w:r w:rsidRPr="00AC01AA">
              <w:rPr>
                <w:rFonts w:eastAsia="Times New Roman" w:cs="Helvetica"/>
                <w:color w:val="000000"/>
                <w:sz w:val="24"/>
                <w:szCs w:val="24"/>
              </w:rPr>
              <w:t>Students will be able to</w:t>
            </w:r>
            <w:r w:rsidR="009F289A">
              <w:rPr>
                <w:rFonts w:eastAsia="Times New Roman" w:cs="Helvetica"/>
                <w:color w:val="000000"/>
                <w:sz w:val="24"/>
                <w:szCs w:val="24"/>
              </w:rPr>
              <w:t xml:space="preserve"> </w:t>
            </w:r>
            <w:r w:rsidR="00C60D98">
              <w:rPr>
                <w:rFonts w:eastAsia="Times New Roman" w:cs="Helvetica"/>
                <w:color w:val="000000"/>
                <w:sz w:val="24"/>
                <w:szCs w:val="24"/>
              </w:rPr>
              <w:t>teach why composting is important to their kindergarten book buddies and collaboratively create a poster</w:t>
            </w:r>
          </w:p>
        </w:tc>
      </w:tr>
      <w:tr w:rsidR="00322BB9" w:rsidRPr="00AC01AA" w14:paraId="03CC9672" w14:textId="77777777" w:rsidTr="00F2433B">
        <w:trPr>
          <w:trHeight w:val="597"/>
        </w:trPr>
        <w:tc>
          <w:tcPr>
            <w:tcW w:w="2179" w:type="dxa"/>
          </w:tcPr>
          <w:p w14:paraId="2D0B4086" w14:textId="77777777" w:rsidR="00AC01AA" w:rsidRDefault="00AC01AA" w:rsidP="00410994">
            <w:pPr>
              <w:jc w:val="center"/>
              <w:rPr>
                <w:b/>
                <w:sz w:val="24"/>
                <w:szCs w:val="24"/>
              </w:rPr>
            </w:pPr>
          </w:p>
          <w:p w14:paraId="402ABAF4" w14:textId="2F7EC2FD" w:rsidR="00322BB9" w:rsidRPr="00AC01AA" w:rsidRDefault="00322BB9" w:rsidP="00410994">
            <w:pPr>
              <w:jc w:val="center"/>
              <w:rPr>
                <w:b/>
                <w:sz w:val="24"/>
                <w:szCs w:val="24"/>
              </w:rPr>
            </w:pPr>
            <w:r w:rsidRPr="00AC01AA">
              <w:rPr>
                <w:b/>
                <w:sz w:val="24"/>
                <w:szCs w:val="24"/>
              </w:rPr>
              <w:t>Overview</w:t>
            </w:r>
          </w:p>
        </w:tc>
        <w:tc>
          <w:tcPr>
            <w:tcW w:w="7397" w:type="dxa"/>
          </w:tcPr>
          <w:p w14:paraId="4252F6A3" w14:textId="701ECE01" w:rsidR="00322BB9" w:rsidRPr="00AC01AA" w:rsidRDefault="00322BB9" w:rsidP="00F2433B">
            <w:pPr>
              <w:rPr>
                <w:sz w:val="24"/>
                <w:szCs w:val="24"/>
              </w:rPr>
            </w:pPr>
            <w:r w:rsidRPr="00AC01AA">
              <w:rPr>
                <w:sz w:val="24"/>
                <w:szCs w:val="24"/>
              </w:rPr>
              <w:t xml:space="preserve">Students will </w:t>
            </w:r>
            <w:r w:rsidR="00C60D98">
              <w:rPr>
                <w:sz w:val="24"/>
                <w:szCs w:val="24"/>
              </w:rPr>
              <w:t xml:space="preserve">figure out how many pounds of waste we can save from going to a landfill each week by composting our snacks each day. </w:t>
            </w:r>
            <w:r w:rsidR="003136DB">
              <w:rPr>
                <w:sz w:val="24"/>
                <w:szCs w:val="24"/>
              </w:rPr>
              <w:t xml:space="preserve">Students bring healthy snacks (fruit, dried fruit, veggies) each day. </w:t>
            </w:r>
            <w:r w:rsidR="00C60D98">
              <w:rPr>
                <w:sz w:val="24"/>
                <w:szCs w:val="24"/>
              </w:rPr>
              <w:t>Students will then teach the importance of composting to their kindergarten book buddies, and work together to create a poster to try to get other classes in the school to compost their snack waste.</w:t>
            </w:r>
          </w:p>
        </w:tc>
      </w:tr>
      <w:tr w:rsidR="00A63E61" w:rsidRPr="00AC01AA" w14:paraId="712D170E" w14:textId="77777777" w:rsidTr="00F2433B">
        <w:trPr>
          <w:trHeight w:val="597"/>
        </w:trPr>
        <w:tc>
          <w:tcPr>
            <w:tcW w:w="2179" w:type="dxa"/>
          </w:tcPr>
          <w:p w14:paraId="0654C305" w14:textId="77777777" w:rsidR="00F2433B" w:rsidRPr="00AC01AA" w:rsidRDefault="00F2433B" w:rsidP="00410994">
            <w:pPr>
              <w:jc w:val="center"/>
              <w:rPr>
                <w:b/>
                <w:sz w:val="24"/>
                <w:szCs w:val="24"/>
              </w:rPr>
            </w:pPr>
          </w:p>
          <w:p w14:paraId="7CCA50BC" w14:textId="77777777" w:rsidR="00A63E61" w:rsidRPr="00AC01AA" w:rsidRDefault="00F2433B" w:rsidP="00410994">
            <w:pPr>
              <w:jc w:val="center"/>
              <w:rPr>
                <w:b/>
                <w:sz w:val="24"/>
                <w:szCs w:val="24"/>
              </w:rPr>
            </w:pPr>
            <w:r w:rsidRPr="00AC01AA">
              <w:rPr>
                <w:b/>
                <w:sz w:val="24"/>
                <w:szCs w:val="24"/>
              </w:rPr>
              <w:t xml:space="preserve">Teacher </w:t>
            </w:r>
          </w:p>
          <w:p w14:paraId="788825CB" w14:textId="77777777" w:rsidR="00A63E61" w:rsidRPr="00AC01AA" w:rsidRDefault="00A63E61" w:rsidP="00410994">
            <w:pPr>
              <w:jc w:val="center"/>
              <w:rPr>
                <w:b/>
                <w:sz w:val="24"/>
                <w:szCs w:val="24"/>
              </w:rPr>
            </w:pPr>
            <w:r w:rsidRPr="00AC01AA">
              <w:rPr>
                <w:b/>
                <w:sz w:val="24"/>
                <w:szCs w:val="24"/>
              </w:rPr>
              <w:t>Standards</w:t>
            </w:r>
          </w:p>
          <w:p w14:paraId="1A1ED35C" w14:textId="77777777" w:rsidR="00F2433B" w:rsidRPr="00AC01AA" w:rsidRDefault="00F2433B" w:rsidP="00410994">
            <w:pPr>
              <w:jc w:val="center"/>
              <w:rPr>
                <w:b/>
                <w:sz w:val="24"/>
                <w:szCs w:val="24"/>
              </w:rPr>
            </w:pPr>
          </w:p>
        </w:tc>
        <w:tc>
          <w:tcPr>
            <w:tcW w:w="7397" w:type="dxa"/>
          </w:tcPr>
          <w:p w14:paraId="2B9F3894" w14:textId="77777777" w:rsidR="00CE59A3" w:rsidRPr="00AC01AA" w:rsidRDefault="00CE59A3" w:rsidP="00F2433B">
            <w:pPr>
              <w:rPr>
                <w:sz w:val="24"/>
                <w:szCs w:val="24"/>
              </w:rPr>
            </w:pPr>
          </w:p>
          <w:p w14:paraId="164A5C89" w14:textId="77777777" w:rsidR="0084337D" w:rsidRPr="00AC01AA" w:rsidRDefault="0084337D" w:rsidP="00F2433B">
            <w:pPr>
              <w:rPr>
                <w:sz w:val="24"/>
                <w:szCs w:val="24"/>
              </w:rPr>
            </w:pPr>
            <w:r w:rsidRPr="00AC01AA">
              <w:rPr>
                <w:sz w:val="24"/>
                <w:szCs w:val="24"/>
              </w:rPr>
              <w:t>Domain 3 Instruction</w:t>
            </w:r>
          </w:p>
          <w:p w14:paraId="3DCCB449" w14:textId="77777777" w:rsidR="0084337D" w:rsidRPr="00AC01AA" w:rsidRDefault="0084337D" w:rsidP="00F2433B">
            <w:pPr>
              <w:rPr>
                <w:sz w:val="24"/>
                <w:szCs w:val="24"/>
              </w:rPr>
            </w:pPr>
            <w:r w:rsidRPr="00AC01AA">
              <w:rPr>
                <w:sz w:val="24"/>
                <w:szCs w:val="24"/>
              </w:rPr>
              <w:t>Component 3C Engaging Students in Learning</w:t>
            </w:r>
          </w:p>
        </w:tc>
      </w:tr>
      <w:tr w:rsidR="00F2433B" w:rsidRPr="00AC01AA" w14:paraId="4F7F627B" w14:textId="77777777" w:rsidTr="00A63E61">
        <w:trPr>
          <w:trHeight w:val="285"/>
        </w:trPr>
        <w:tc>
          <w:tcPr>
            <w:tcW w:w="2179" w:type="dxa"/>
          </w:tcPr>
          <w:p w14:paraId="69DA5950" w14:textId="77777777" w:rsidR="00F2433B" w:rsidRPr="00AC01AA" w:rsidRDefault="00F2433B" w:rsidP="00410994">
            <w:pPr>
              <w:jc w:val="center"/>
              <w:rPr>
                <w:b/>
                <w:sz w:val="24"/>
                <w:szCs w:val="24"/>
              </w:rPr>
            </w:pPr>
          </w:p>
          <w:p w14:paraId="78A13B2F" w14:textId="77777777" w:rsidR="00F2433B" w:rsidRPr="00AC01AA" w:rsidRDefault="00F2433B" w:rsidP="00410994">
            <w:pPr>
              <w:jc w:val="center"/>
              <w:rPr>
                <w:b/>
                <w:sz w:val="24"/>
                <w:szCs w:val="24"/>
              </w:rPr>
            </w:pPr>
            <w:r w:rsidRPr="00AC01AA">
              <w:rPr>
                <w:b/>
                <w:sz w:val="24"/>
                <w:szCs w:val="24"/>
              </w:rPr>
              <w:t>Student</w:t>
            </w:r>
          </w:p>
          <w:p w14:paraId="5C687435" w14:textId="77777777" w:rsidR="00F2433B" w:rsidRPr="00AC01AA" w:rsidRDefault="00F2433B" w:rsidP="00410994">
            <w:pPr>
              <w:jc w:val="center"/>
              <w:rPr>
                <w:b/>
                <w:sz w:val="24"/>
                <w:szCs w:val="24"/>
              </w:rPr>
            </w:pPr>
            <w:r w:rsidRPr="00AC01AA">
              <w:rPr>
                <w:b/>
                <w:sz w:val="24"/>
                <w:szCs w:val="24"/>
              </w:rPr>
              <w:t xml:space="preserve"> Standards </w:t>
            </w:r>
          </w:p>
          <w:p w14:paraId="2E3EF217" w14:textId="77777777" w:rsidR="00F2433B" w:rsidRPr="00AC01AA" w:rsidRDefault="00F2433B" w:rsidP="00410994">
            <w:pPr>
              <w:jc w:val="center"/>
              <w:rPr>
                <w:b/>
                <w:sz w:val="24"/>
                <w:szCs w:val="24"/>
              </w:rPr>
            </w:pPr>
          </w:p>
        </w:tc>
        <w:tc>
          <w:tcPr>
            <w:tcW w:w="7397" w:type="dxa"/>
          </w:tcPr>
          <w:p w14:paraId="08F085ED" w14:textId="68D1DCCB" w:rsidR="00885170" w:rsidRDefault="00A06C23" w:rsidP="00CF2C74">
            <w:pPr>
              <w:pStyle w:val="Heading3"/>
              <w:spacing w:before="0" w:beforeAutospacing="0" w:after="0" w:afterAutospacing="0"/>
              <w:outlineLvl w:val="2"/>
              <w:rPr>
                <w:rFonts w:asciiTheme="minorHAnsi" w:hAnsiTheme="minorHAnsi" w:cstheme="minorHAnsi"/>
                <w:b w:val="0"/>
                <w:sz w:val="24"/>
                <w:szCs w:val="24"/>
              </w:rPr>
            </w:pPr>
            <w:r w:rsidRPr="00A06C23">
              <w:rPr>
                <w:rFonts w:asciiTheme="minorHAnsi" w:hAnsiTheme="minorHAnsi" w:cstheme="minorHAnsi"/>
                <w:b w:val="0"/>
                <w:sz w:val="24"/>
                <w:szCs w:val="24"/>
              </w:rPr>
              <w:t>K-ESS3-3. Communicate solutions that will reduce the impact of humans on living organisms and non-living things in the local environment</w:t>
            </w:r>
          </w:p>
          <w:p w14:paraId="1E9FBDD8" w14:textId="0924AD59" w:rsidR="00A06C23" w:rsidRDefault="00A06C23" w:rsidP="00A06C23">
            <w:pPr>
              <w:pStyle w:val="Heading3"/>
              <w:spacing w:before="0" w:beforeAutospacing="0" w:after="0" w:afterAutospacing="0"/>
              <w:outlineLvl w:val="2"/>
              <w:rPr>
                <w:rFonts w:asciiTheme="minorHAnsi" w:hAnsiTheme="minorHAnsi" w:cstheme="minorHAnsi"/>
                <w:b w:val="0"/>
                <w:sz w:val="24"/>
                <w:szCs w:val="24"/>
              </w:rPr>
            </w:pPr>
          </w:p>
          <w:p w14:paraId="64ED3DAD" w14:textId="4BFC7BD4" w:rsidR="00885170" w:rsidRPr="00A06C23" w:rsidRDefault="00A06C23" w:rsidP="00CF2C74">
            <w:pPr>
              <w:pStyle w:val="Heading3"/>
              <w:numPr>
                <w:ilvl w:val="0"/>
                <w:numId w:val="34"/>
              </w:numPr>
              <w:spacing w:before="0" w:beforeAutospacing="0" w:after="0" w:afterAutospacing="0"/>
              <w:outlineLvl w:val="2"/>
              <w:rPr>
                <w:rFonts w:asciiTheme="minorHAnsi" w:hAnsiTheme="minorHAnsi" w:cstheme="minorHAnsi"/>
                <w:b w:val="0"/>
                <w:sz w:val="24"/>
                <w:szCs w:val="24"/>
              </w:rPr>
            </w:pPr>
            <w:r w:rsidRPr="00A06C23">
              <w:rPr>
                <w:rFonts w:asciiTheme="minorHAnsi" w:hAnsiTheme="minorHAnsi" w:cstheme="minorHAnsi"/>
                <w:b w:val="0"/>
                <w:sz w:val="24"/>
                <w:szCs w:val="24"/>
              </w:rPr>
              <w:t xml:space="preserve">ESS3.C: Human Impacts on Earth Systems </w:t>
            </w:r>
            <w:r>
              <w:rPr>
                <w:rFonts w:asciiTheme="minorHAnsi" w:hAnsiTheme="minorHAnsi" w:cstheme="minorHAnsi"/>
                <w:b w:val="0"/>
                <w:sz w:val="24"/>
                <w:szCs w:val="24"/>
              </w:rPr>
              <w:t>-</w:t>
            </w:r>
            <w:r w:rsidRPr="00A06C23">
              <w:rPr>
                <w:rFonts w:asciiTheme="minorHAnsi" w:hAnsiTheme="minorHAnsi" w:cstheme="minorHAnsi"/>
                <w:b w:val="0"/>
                <w:sz w:val="24"/>
                <w:szCs w:val="24"/>
              </w:rPr>
              <w:t>Things that people do to live comfortably can affect the world around them. But they can make choices that reduce their impacts on the land, water, air, and other living things.</w:t>
            </w:r>
          </w:p>
          <w:p w14:paraId="253BF314" w14:textId="77777777" w:rsidR="00885170" w:rsidRDefault="00885170" w:rsidP="00CF2C74">
            <w:pPr>
              <w:pStyle w:val="Heading3"/>
              <w:spacing w:before="0" w:beforeAutospacing="0" w:after="0" w:afterAutospacing="0"/>
              <w:outlineLvl w:val="2"/>
              <w:rPr>
                <w:rFonts w:asciiTheme="minorHAnsi" w:hAnsiTheme="minorHAnsi"/>
                <w:b w:val="0"/>
                <w:sz w:val="24"/>
                <w:szCs w:val="24"/>
              </w:rPr>
            </w:pPr>
          </w:p>
          <w:p w14:paraId="19AFDC20" w14:textId="7C640C61" w:rsidR="00CF2C74" w:rsidRDefault="00CF2C74" w:rsidP="00CF2C74">
            <w:pPr>
              <w:pStyle w:val="Heading3"/>
              <w:spacing w:before="0" w:beforeAutospacing="0" w:after="0" w:afterAutospacing="0"/>
              <w:outlineLvl w:val="2"/>
              <w:rPr>
                <w:rFonts w:asciiTheme="minorHAnsi" w:hAnsiTheme="minorHAnsi"/>
                <w:b w:val="0"/>
                <w:sz w:val="24"/>
                <w:szCs w:val="24"/>
              </w:rPr>
            </w:pPr>
            <w:r>
              <w:rPr>
                <w:rFonts w:asciiTheme="minorHAnsi" w:hAnsiTheme="minorHAnsi"/>
                <w:b w:val="0"/>
                <w:sz w:val="24"/>
                <w:szCs w:val="24"/>
              </w:rPr>
              <w:t>3.OA</w:t>
            </w:r>
            <w:r w:rsidR="005E5015" w:rsidRPr="002138F7">
              <w:rPr>
                <w:rFonts w:asciiTheme="minorHAnsi" w:hAnsiTheme="minorHAnsi"/>
                <w:b w:val="0"/>
                <w:sz w:val="24"/>
                <w:szCs w:val="24"/>
              </w:rPr>
              <w:t xml:space="preserve"> </w:t>
            </w:r>
            <w:r>
              <w:rPr>
                <w:rFonts w:asciiTheme="minorHAnsi" w:hAnsiTheme="minorHAnsi"/>
                <w:b w:val="0"/>
                <w:sz w:val="24"/>
                <w:szCs w:val="24"/>
              </w:rPr>
              <w:t>Represent and solve problems involving multiplication and division</w:t>
            </w:r>
          </w:p>
          <w:p w14:paraId="67C4BBE0" w14:textId="5C4DFE15" w:rsidR="00CF2C74" w:rsidRDefault="00CF2C74" w:rsidP="00CF2C74">
            <w:pPr>
              <w:pStyle w:val="Heading3"/>
              <w:numPr>
                <w:ilvl w:val="0"/>
                <w:numId w:val="29"/>
              </w:numPr>
              <w:spacing w:before="0" w:beforeAutospacing="0" w:after="0" w:afterAutospacing="0"/>
              <w:outlineLvl w:val="2"/>
              <w:rPr>
                <w:rFonts w:asciiTheme="minorHAnsi" w:hAnsiTheme="minorHAnsi"/>
                <w:b w:val="0"/>
                <w:sz w:val="24"/>
                <w:szCs w:val="24"/>
              </w:rPr>
            </w:pPr>
            <w:r>
              <w:rPr>
                <w:rFonts w:asciiTheme="minorHAnsi" w:hAnsiTheme="minorHAnsi"/>
                <w:b w:val="0"/>
                <w:sz w:val="24"/>
                <w:szCs w:val="24"/>
              </w:rPr>
              <w:t xml:space="preserve"> Use multiplication and division within 100 to solve word </w:t>
            </w:r>
            <w:r w:rsidR="00F43E9D">
              <w:rPr>
                <w:rFonts w:asciiTheme="minorHAnsi" w:hAnsiTheme="minorHAnsi"/>
                <w:b w:val="0"/>
                <w:sz w:val="24"/>
                <w:szCs w:val="24"/>
              </w:rPr>
              <w:t>problems</w:t>
            </w:r>
          </w:p>
          <w:p w14:paraId="557B7FEE" w14:textId="77777777" w:rsidR="00CF2C74" w:rsidRDefault="00CF2C74" w:rsidP="00CF2C74">
            <w:pPr>
              <w:pStyle w:val="Heading3"/>
              <w:spacing w:before="0" w:beforeAutospacing="0" w:after="0" w:afterAutospacing="0"/>
              <w:ind w:left="720"/>
              <w:outlineLvl w:val="2"/>
              <w:rPr>
                <w:rFonts w:asciiTheme="minorHAnsi" w:hAnsiTheme="minorHAnsi"/>
                <w:b w:val="0"/>
                <w:sz w:val="24"/>
                <w:szCs w:val="24"/>
              </w:rPr>
            </w:pPr>
          </w:p>
          <w:p w14:paraId="773E3225" w14:textId="5389B2AB" w:rsidR="00CF2C74" w:rsidRDefault="00CF2C74" w:rsidP="00CF2C74">
            <w:pPr>
              <w:pStyle w:val="Heading3"/>
              <w:spacing w:before="0" w:beforeAutospacing="0" w:after="0" w:afterAutospacing="0"/>
              <w:outlineLvl w:val="2"/>
              <w:rPr>
                <w:rFonts w:asciiTheme="minorHAnsi" w:hAnsiTheme="minorHAnsi"/>
                <w:b w:val="0"/>
                <w:sz w:val="24"/>
                <w:szCs w:val="24"/>
              </w:rPr>
            </w:pPr>
            <w:r>
              <w:rPr>
                <w:rFonts w:asciiTheme="minorHAnsi" w:hAnsiTheme="minorHAnsi"/>
                <w:b w:val="0"/>
                <w:sz w:val="24"/>
                <w:szCs w:val="24"/>
              </w:rPr>
              <w:t>3.NBT Use place value understanding and properties of operations to perform multi-digit arithmetic</w:t>
            </w:r>
          </w:p>
          <w:p w14:paraId="64981CB1" w14:textId="6F5E3CFD" w:rsidR="00CF2C74" w:rsidRDefault="00CF2C74" w:rsidP="00CF2C74">
            <w:pPr>
              <w:pStyle w:val="Heading3"/>
              <w:numPr>
                <w:ilvl w:val="0"/>
                <w:numId w:val="29"/>
              </w:numPr>
              <w:spacing w:before="0" w:beforeAutospacing="0" w:after="0" w:afterAutospacing="0"/>
              <w:outlineLvl w:val="2"/>
              <w:rPr>
                <w:rFonts w:asciiTheme="minorHAnsi" w:hAnsiTheme="minorHAnsi"/>
                <w:b w:val="0"/>
                <w:sz w:val="24"/>
                <w:szCs w:val="24"/>
              </w:rPr>
            </w:pPr>
            <w:r>
              <w:rPr>
                <w:rFonts w:asciiTheme="minorHAnsi" w:hAnsiTheme="minorHAnsi"/>
                <w:b w:val="0"/>
                <w:sz w:val="24"/>
                <w:szCs w:val="24"/>
              </w:rPr>
              <w:t>Fluently add and subtract within 1000 using strategies and algorithms based on place value, properties of operations, and/or the relationship between addition and subtraction</w:t>
            </w:r>
          </w:p>
          <w:p w14:paraId="0D56B6DD" w14:textId="77777777" w:rsidR="00F43E9D" w:rsidRDefault="00F43E9D" w:rsidP="00CF2C74">
            <w:pPr>
              <w:pStyle w:val="Heading3"/>
              <w:numPr>
                <w:ilvl w:val="0"/>
                <w:numId w:val="29"/>
              </w:numPr>
              <w:spacing w:before="0" w:beforeAutospacing="0" w:after="0" w:afterAutospacing="0"/>
              <w:outlineLvl w:val="2"/>
              <w:rPr>
                <w:rFonts w:asciiTheme="minorHAnsi" w:hAnsiTheme="minorHAnsi"/>
                <w:b w:val="0"/>
                <w:sz w:val="24"/>
                <w:szCs w:val="24"/>
              </w:rPr>
            </w:pPr>
          </w:p>
          <w:p w14:paraId="3C37D911" w14:textId="5F493F73" w:rsidR="00CF2C74" w:rsidRDefault="00CF2C74" w:rsidP="00CF2C74">
            <w:pPr>
              <w:pStyle w:val="Heading3"/>
              <w:spacing w:before="0" w:beforeAutospacing="0" w:after="0" w:afterAutospacing="0"/>
              <w:outlineLvl w:val="2"/>
              <w:rPr>
                <w:rFonts w:asciiTheme="minorHAnsi" w:hAnsiTheme="minorHAnsi"/>
                <w:b w:val="0"/>
                <w:sz w:val="24"/>
                <w:szCs w:val="24"/>
              </w:rPr>
            </w:pPr>
            <w:r>
              <w:rPr>
                <w:rFonts w:asciiTheme="minorHAnsi" w:hAnsiTheme="minorHAnsi"/>
                <w:b w:val="0"/>
                <w:sz w:val="24"/>
                <w:szCs w:val="24"/>
              </w:rPr>
              <w:t>3.MD Solve problems involving measurements and estimation of intervals of time, liquid volumes, and masses of objects</w:t>
            </w:r>
          </w:p>
          <w:p w14:paraId="181400B6" w14:textId="74189D7A" w:rsidR="00CF2C74" w:rsidRDefault="00F43E9D" w:rsidP="00CF2C74">
            <w:pPr>
              <w:pStyle w:val="Heading3"/>
              <w:numPr>
                <w:ilvl w:val="0"/>
                <w:numId w:val="29"/>
              </w:numPr>
              <w:spacing w:before="0" w:beforeAutospacing="0" w:after="0" w:afterAutospacing="0"/>
              <w:outlineLvl w:val="2"/>
              <w:rPr>
                <w:rFonts w:asciiTheme="minorHAnsi" w:hAnsiTheme="minorHAnsi"/>
                <w:b w:val="0"/>
                <w:sz w:val="24"/>
                <w:szCs w:val="24"/>
              </w:rPr>
            </w:pPr>
            <w:r>
              <w:rPr>
                <w:rFonts w:asciiTheme="minorHAnsi" w:hAnsiTheme="minorHAnsi"/>
                <w:b w:val="0"/>
                <w:sz w:val="24"/>
                <w:szCs w:val="24"/>
              </w:rPr>
              <w:t>Measure and estimate liquid volumes and masses of objects</w:t>
            </w:r>
          </w:p>
          <w:p w14:paraId="32A02B5B" w14:textId="77777777" w:rsidR="00CF2C74" w:rsidRDefault="00CF2C74" w:rsidP="00CF2C74">
            <w:pPr>
              <w:pStyle w:val="Heading3"/>
              <w:ind w:left="720"/>
              <w:outlineLvl w:val="2"/>
              <w:rPr>
                <w:rFonts w:asciiTheme="minorHAnsi" w:hAnsiTheme="minorHAnsi"/>
                <w:b w:val="0"/>
                <w:sz w:val="24"/>
                <w:szCs w:val="24"/>
              </w:rPr>
            </w:pPr>
          </w:p>
          <w:p w14:paraId="6C09D00D" w14:textId="498452B5" w:rsidR="00F2433B" w:rsidRPr="00AC01AA" w:rsidRDefault="00F2433B" w:rsidP="00CF2C74">
            <w:pPr>
              <w:pStyle w:val="Heading3"/>
              <w:ind w:left="360"/>
              <w:rPr>
                <w:rFonts w:asciiTheme="minorHAnsi" w:hAnsiTheme="minorHAnsi"/>
              </w:rPr>
            </w:pPr>
          </w:p>
        </w:tc>
      </w:tr>
      <w:tr w:rsidR="00A63E61" w:rsidRPr="00AC01AA" w14:paraId="2DDF6E3E" w14:textId="77777777" w:rsidTr="00A63E61">
        <w:tc>
          <w:tcPr>
            <w:tcW w:w="2179" w:type="dxa"/>
          </w:tcPr>
          <w:p w14:paraId="64F1E7EA" w14:textId="77777777" w:rsidR="00A63E61" w:rsidRPr="00AC01AA" w:rsidRDefault="00A63E61" w:rsidP="00410994">
            <w:pPr>
              <w:jc w:val="center"/>
              <w:rPr>
                <w:b/>
                <w:sz w:val="24"/>
                <w:szCs w:val="24"/>
              </w:rPr>
            </w:pPr>
          </w:p>
          <w:p w14:paraId="2F5AF70B" w14:textId="77777777" w:rsidR="00A63E61" w:rsidRPr="00AC01AA" w:rsidRDefault="00A63E61" w:rsidP="00410994">
            <w:pPr>
              <w:jc w:val="center"/>
              <w:rPr>
                <w:b/>
                <w:sz w:val="24"/>
                <w:szCs w:val="24"/>
              </w:rPr>
            </w:pPr>
            <w:r w:rsidRPr="00AC01AA">
              <w:rPr>
                <w:b/>
                <w:sz w:val="24"/>
                <w:szCs w:val="24"/>
              </w:rPr>
              <w:t>Materials and Resources</w:t>
            </w:r>
          </w:p>
          <w:p w14:paraId="4FC41E36" w14:textId="77777777" w:rsidR="00A63E61" w:rsidRPr="00AC01AA" w:rsidRDefault="00A63E61" w:rsidP="00410994">
            <w:pPr>
              <w:jc w:val="center"/>
              <w:rPr>
                <w:b/>
                <w:sz w:val="24"/>
                <w:szCs w:val="24"/>
              </w:rPr>
            </w:pPr>
          </w:p>
        </w:tc>
        <w:tc>
          <w:tcPr>
            <w:tcW w:w="7397" w:type="dxa"/>
          </w:tcPr>
          <w:p w14:paraId="24612961" w14:textId="5B1A48FC" w:rsidR="00754E88" w:rsidRDefault="00754E88" w:rsidP="001E1C73">
            <w:pPr>
              <w:pStyle w:val="ListParagraph"/>
              <w:numPr>
                <w:ilvl w:val="0"/>
                <w:numId w:val="24"/>
              </w:numPr>
              <w:rPr>
                <w:sz w:val="24"/>
                <w:szCs w:val="24"/>
              </w:rPr>
            </w:pPr>
            <w:bookmarkStart w:id="0" w:name="_GoBack"/>
            <w:bookmarkEnd w:id="0"/>
            <w:r>
              <w:rPr>
                <w:sz w:val="24"/>
                <w:szCs w:val="24"/>
              </w:rPr>
              <w:t>Gallon size plastic baggie</w:t>
            </w:r>
          </w:p>
          <w:p w14:paraId="6143777B" w14:textId="0ABBE087" w:rsidR="008D5154" w:rsidRDefault="008D5154" w:rsidP="001E1C73">
            <w:pPr>
              <w:pStyle w:val="ListParagraph"/>
              <w:numPr>
                <w:ilvl w:val="0"/>
                <w:numId w:val="24"/>
              </w:numPr>
              <w:rPr>
                <w:sz w:val="24"/>
                <w:szCs w:val="24"/>
              </w:rPr>
            </w:pPr>
            <w:proofErr w:type="gramStart"/>
            <w:r>
              <w:rPr>
                <w:sz w:val="24"/>
                <w:szCs w:val="24"/>
              </w:rPr>
              <w:t>4 pound</w:t>
            </w:r>
            <w:proofErr w:type="gramEnd"/>
            <w:r>
              <w:rPr>
                <w:sz w:val="24"/>
                <w:szCs w:val="24"/>
              </w:rPr>
              <w:t xml:space="preserve"> bag of rice (rice was previously used in our math measurement unit)</w:t>
            </w:r>
          </w:p>
          <w:p w14:paraId="79D50F7F" w14:textId="328B8F0C" w:rsidR="004357CF" w:rsidRDefault="004357CF" w:rsidP="001E1C73">
            <w:pPr>
              <w:pStyle w:val="ListParagraph"/>
              <w:numPr>
                <w:ilvl w:val="0"/>
                <w:numId w:val="24"/>
              </w:numPr>
              <w:rPr>
                <w:sz w:val="24"/>
                <w:szCs w:val="24"/>
              </w:rPr>
            </w:pPr>
            <w:r>
              <w:rPr>
                <w:sz w:val="24"/>
                <w:szCs w:val="24"/>
              </w:rPr>
              <w:t>Scale</w:t>
            </w:r>
          </w:p>
          <w:p w14:paraId="55872C73" w14:textId="37B49AA8" w:rsidR="004357CF" w:rsidRDefault="004357CF" w:rsidP="001E1C73">
            <w:pPr>
              <w:pStyle w:val="ListParagraph"/>
              <w:numPr>
                <w:ilvl w:val="0"/>
                <w:numId w:val="24"/>
              </w:numPr>
              <w:rPr>
                <w:sz w:val="24"/>
                <w:szCs w:val="24"/>
              </w:rPr>
            </w:pPr>
            <w:r>
              <w:rPr>
                <w:sz w:val="24"/>
                <w:szCs w:val="24"/>
              </w:rPr>
              <w:t>Class Snack Composting worksheet</w:t>
            </w:r>
          </w:p>
          <w:p w14:paraId="269DEDEF" w14:textId="08F60EF1" w:rsidR="004357CF" w:rsidRDefault="004357CF" w:rsidP="001E1C73">
            <w:pPr>
              <w:pStyle w:val="ListParagraph"/>
              <w:numPr>
                <w:ilvl w:val="0"/>
                <w:numId w:val="24"/>
              </w:numPr>
              <w:rPr>
                <w:sz w:val="24"/>
                <w:szCs w:val="24"/>
              </w:rPr>
            </w:pPr>
            <w:r>
              <w:rPr>
                <w:sz w:val="24"/>
                <w:szCs w:val="24"/>
              </w:rPr>
              <w:t>Construction paper (8 ½ x 14) for mini-posters</w:t>
            </w:r>
          </w:p>
          <w:p w14:paraId="22CD0256" w14:textId="0178C184" w:rsidR="006C3B75" w:rsidRPr="003136DB" w:rsidRDefault="004E13E4" w:rsidP="001E1C73">
            <w:pPr>
              <w:pStyle w:val="ListParagraph"/>
              <w:numPr>
                <w:ilvl w:val="0"/>
                <w:numId w:val="24"/>
              </w:numPr>
              <w:rPr>
                <w:sz w:val="24"/>
                <w:szCs w:val="24"/>
              </w:rPr>
            </w:pPr>
            <w:r>
              <w:rPr>
                <w:sz w:val="24"/>
                <w:szCs w:val="24"/>
              </w:rPr>
              <w:t>Colored pencils/crayons/markers</w:t>
            </w:r>
          </w:p>
        </w:tc>
      </w:tr>
      <w:tr w:rsidR="00EB4517" w:rsidRPr="00AC01AA" w14:paraId="076E583B" w14:textId="77777777" w:rsidTr="00A63E61">
        <w:tc>
          <w:tcPr>
            <w:tcW w:w="2179" w:type="dxa"/>
          </w:tcPr>
          <w:p w14:paraId="002FEE48" w14:textId="6DA60E10" w:rsidR="00EB4517" w:rsidRPr="00AC01AA" w:rsidRDefault="00EB4517" w:rsidP="00410994">
            <w:pPr>
              <w:jc w:val="center"/>
              <w:rPr>
                <w:b/>
                <w:sz w:val="24"/>
                <w:szCs w:val="24"/>
              </w:rPr>
            </w:pPr>
            <w:r w:rsidRPr="00AC01AA">
              <w:rPr>
                <w:b/>
                <w:sz w:val="24"/>
                <w:szCs w:val="24"/>
              </w:rPr>
              <w:t>Prior Knowledge</w:t>
            </w:r>
          </w:p>
        </w:tc>
        <w:tc>
          <w:tcPr>
            <w:tcW w:w="7397" w:type="dxa"/>
          </w:tcPr>
          <w:p w14:paraId="49D4E552" w14:textId="5EAACBBE" w:rsidR="00EB4517" w:rsidRPr="00AC01AA" w:rsidRDefault="008D5154" w:rsidP="00543902">
            <w:pPr>
              <w:pStyle w:val="ListParagraph"/>
              <w:rPr>
                <w:sz w:val="24"/>
                <w:szCs w:val="24"/>
              </w:rPr>
            </w:pPr>
            <w:r>
              <w:rPr>
                <w:sz w:val="24"/>
                <w:szCs w:val="24"/>
              </w:rPr>
              <w:t>This lesson will follow a</w:t>
            </w:r>
            <w:r w:rsidR="004357CF">
              <w:rPr>
                <w:sz w:val="24"/>
                <w:szCs w:val="24"/>
              </w:rPr>
              <w:t xml:space="preserve"> lesson</w:t>
            </w:r>
            <w:r w:rsidR="003136DB">
              <w:rPr>
                <w:sz w:val="24"/>
                <w:szCs w:val="24"/>
              </w:rPr>
              <w:t xml:space="preserve"> the students will have had</w:t>
            </w:r>
            <w:r>
              <w:rPr>
                <w:sz w:val="24"/>
                <w:szCs w:val="24"/>
              </w:rPr>
              <w:t xml:space="preserve"> about landfills</w:t>
            </w:r>
            <w:r w:rsidR="003136DB">
              <w:rPr>
                <w:sz w:val="24"/>
                <w:szCs w:val="24"/>
              </w:rPr>
              <w:t xml:space="preserve"> the previous week</w:t>
            </w:r>
            <w:r>
              <w:rPr>
                <w:sz w:val="24"/>
                <w:szCs w:val="24"/>
              </w:rPr>
              <w:t>. Students will now have a basic</w:t>
            </w:r>
            <w:r w:rsidR="004357CF">
              <w:rPr>
                <w:sz w:val="24"/>
                <w:szCs w:val="24"/>
              </w:rPr>
              <w:t xml:space="preserve"> understanding of</w:t>
            </w:r>
            <w:r>
              <w:rPr>
                <w:sz w:val="24"/>
                <w:szCs w:val="24"/>
              </w:rPr>
              <w:t xml:space="preserve"> what landfills are, and</w:t>
            </w:r>
            <w:r w:rsidR="004357CF">
              <w:rPr>
                <w:sz w:val="24"/>
                <w:szCs w:val="24"/>
              </w:rPr>
              <w:t xml:space="preserve"> the problems </w:t>
            </w:r>
            <w:r>
              <w:rPr>
                <w:sz w:val="24"/>
                <w:szCs w:val="24"/>
              </w:rPr>
              <w:t xml:space="preserve">associated </w:t>
            </w:r>
            <w:r w:rsidR="004357CF">
              <w:rPr>
                <w:sz w:val="24"/>
                <w:szCs w:val="24"/>
              </w:rPr>
              <w:t>w</w:t>
            </w:r>
            <w:r w:rsidR="003136DB">
              <w:rPr>
                <w:sz w:val="24"/>
                <w:szCs w:val="24"/>
              </w:rPr>
              <w:t>ith having landfills. Students currently</w:t>
            </w:r>
            <w:r w:rsidR="004357CF">
              <w:rPr>
                <w:sz w:val="24"/>
                <w:szCs w:val="24"/>
              </w:rPr>
              <w:t xml:space="preserve"> compost their lunch in the cafeteria.</w:t>
            </w:r>
          </w:p>
        </w:tc>
      </w:tr>
      <w:tr w:rsidR="00A63E61" w:rsidRPr="00AC01AA" w14:paraId="308BC681" w14:textId="77777777" w:rsidTr="00A63E61">
        <w:tc>
          <w:tcPr>
            <w:tcW w:w="2179" w:type="dxa"/>
          </w:tcPr>
          <w:p w14:paraId="2A2BB30E" w14:textId="77777777" w:rsidR="001A5A45" w:rsidRPr="00AC01AA" w:rsidRDefault="001A5A45" w:rsidP="00410994">
            <w:pPr>
              <w:jc w:val="center"/>
              <w:rPr>
                <w:b/>
                <w:sz w:val="24"/>
                <w:szCs w:val="24"/>
              </w:rPr>
            </w:pPr>
          </w:p>
          <w:p w14:paraId="6980FC18" w14:textId="77777777" w:rsidR="00A63E61" w:rsidRPr="00AC01AA" w:rsidRDefault="00630C57" w:rsidP="00410994">
            <w:pPr>
              <w:jc w:val="center"/>
              <w:rPr>
                <w:b/>
                <w:sz w:val="24"/>
                <w:szCs w:val="24"/>
              </w:rPr>
            </w:pPr>
            <w:r w:rsidRPr="00AC01AA">
              <w:rPr>
                <w:b/>
                <w:sz w:val="24"/>
                <w:szCs w:val="24"/>
              </w:rPr>
              <w:t xml:space="preserve"> Procedure</w:t>
            </w:r>
            <w:r w:rsidR="00A63E61" w:rsidRPr="00AC01AA">
              <w:rPr>
                <w:b/>
                <w:sz w:val="24"/>
                <w:szCs w:val="24"/>
              </w:rPr>
              <w:t>:</w:t>
            </w:r>
          </w:p>
          <w:p w14:paraId="14542706" w14:textId="77777777" w:rsidR="00A63E61" w:rsidRPr="00AC01AA" w:rsidRDefault="00A63E61" w:rsidP="00410994">
            <w:pPr>
              <w:jc w:val="center"/>
              <w:rPr>
                <w:b/>
                <w:sz w:val="24"/>
                <w:szCs w:val="24"/>
              </w:rPr>
            </w:pPr>
          </w:p>
        </w:tc>
        <w:tc>
          <w:tcPr>
            <w:tcW w:w="7397" w:type="dxa"/>
          </w:tcPr>
          <w:p w14:paraId="72B43F12" w14:textId="77777777" w:rsidR="00C90444" w:rsidRDefault="008D5154" w:rsidP="008D5154">
            <w:pPr>
              <w:pStyle w:val="ListParagraph"/>
              <w:numPr>
                <w:ilvl w:val="0"/>
                <w:numId w:val="31"/>
              </w:numPr>
              <w:rPr>
                <w:sz w:val="24"/>
                <w:szCs w:val="24"/>
              </w:rPr>
            </w:pPr>
            <w:r>
              <w:rPr>
                <w:sz w:val="24"/>
                <w:szCs w:val="24"/>
              </w:rPr>
              <w:t>We will have a quick review about the problems with so much of our waste going into landfills</w:t>
            </w:r>
          </w:p>
          <w:p w14:paraId="1B149894" w14:textId="77777777" w:rsidR="008D5154" w:rsidRDefault="008D5154" w:rsidP="008D5154">
            <w:pPr>
              <w:pStyle w:val="ListParagraph"/>
              <w:numPr>
                <w:ilvl w:val="0"/>
                <w:numId w:val="31"/>
              </w:numPr>
              <w:rPr>
                <w:sz w:val="24"/>
                <w:szCs w:val="24"/>
              </w:rPr>
            </w:pPr>
            <w:r>
              <w:rPr>
                <w:sz w:val="24"/>
                <w:szCs w:val="24"/>
              </w:rPr>
              <w:t>I will then tell the students that the average person generates just over 4 pounds of trash per day</w:t>
            </w:r>
          </w:p>
          <w:p w14:paraId="379EAEB7" w14:textId="77777777" w:rsidR="008D5154" w:rsidRDefault="008D5154" w:rsidP="008D5154">
            <w:pPr>
              <w:pStyle w:val="ListParagraph"/>
              <w:numPr>
                <w:ilvl w:val="0"/>
                <w:numId w:val="31"/>
              </w:numPr>
              <w:rPr>
                <w:sz w:val="24"/>
                <w:szCs w:val="24"/>
              </w:rPr>
            </w:pPr>
            <w:r>
              <w:rPr>
                <w:sz w:val="24"/>
                <w:szCs w:val="24"/>
              </w:rPr>
              <w:t>Students will have a chance to pick up the rice bag to feel what 4 pounds feels like</w:t>
            </w:r>
          </w:p>
          <w:p w14:paraId="2E8DCD9A" w14:textId="004EAF2E" w:rsidR="008D5154" w:rsidRDefault="008D5154" w:rsidP="008D5154">
            <w:pPr>
              <w:pStyle w:val="ListParagraph"/>
              <w:numPr>
                <w:ilvl w:val="0"/>
                <w:numId w:val="31"/>
              </w:numPr>
              <w:rPr>
                <w:sz w:val="24"/>
                <w:szCs w:val="24"/>
              </w:rPr>
            </w:pPr>
            <w:r>
              <w:rPr>
                <w:sz w:val="24"/>
                <w:szCs w:val="24"/>
              </w:rPr>
              <w:t xml:space="preserve">Students will then discuss with a partner how to figure out about how much waste/trash the class would produce in one </w:t>
            </w:r>
            <w:r w:rsidR="00754E88">
              <w:rPr>
                <w:sz w:val="24"/>
                <w:szCs w:val="24"/>
              </w:rPr>
              <w:t xml:space="preserve">school </w:t>
            </w:r>
            <w:r>
              <w:rPr>
                <w:sz w:val="24"/>
                <w:szCs w:val="24"/>
              </w:rPr>
              <w:t>week</w:t>
            </w:r>
            <w:r w:rsidR="00754E88">
              <w:rPr>
                <w:sz w:val="24"/>
                <w:szCs w:val="24"/>
              </w:rPr>
              <w:t>, and we would solve together (4 x 30) x 5</w:t>
            </w:r>
          </w:p>
          <w:p w14:paraId="05070A02" w14:textId="77777777" w:rsidR="00754E88" w:rsidRDefault="00754E88" w:rsidP="008D5154">
            <w:pPr>
              <w:pStyle w:val="ListParagraph"/>
              <w:numPr>
                <w:ilvl w:val="0"/>
                <w:numId w:val="31"/>
              </w:numPr>
              <w:rPr>
                <w:sz w:val="24"/>
                <w:szCs w:val="24"/>
              </w:rPr>
            </w:pPr>
            <w:r>
              <w:rPr>
                <w:sz w:val="24"/>
                <w:szCs w:val="24"/>
              </w:rPr>
              <w:t>I would tell the students that although they do compost their waste during lunch time, we often just throw our snack waste into the garbage, resulting it ending up in a landfill</w:t>
            </w:r>
          </w:p>
          <w:p w14:paraId="60C686E4" w14:textId="65A329B0" w:rsidR="00754E88" w:rsidRDefault="00754E88" w:rsidP="008D5154">
            <w:pPr>
              <w:pStyle w:val="ListParagraph"/>
              <w:numPr>
                <w:ilvl w:val="0"/>
                <w:numId w:val="31"/>
              </w:numPr>
              <w:rPr>
                <w:sz w:val="24"/>
                <w:szCs w:val="24"/>
              </w:rPr>
            </w:pPr>
            <w:r>
              <w:rPr>
                <w:sz w:val="24"/>
                <w:szCs w:val="24"/>
              </w:rPr>
              <w:t>I will tell students that we could lessen our waste by composting our snack waste also</w:t>
            </w:r>
            <w:r w:rsidR="003136DB">
              <w:rPr>
                <w:sz w:val="24"/>
                <w:szCs w:val="24"/>
              </w:rPr>
              <w:t>.</w:t>
            </w:r>
          </w:p>
          <w:p w14:paraId="2A846901" w14:textId="166BB66F" w:rsidR="004E13E4" w:rsidRPr="004E13E4" w:rsidRDefault="004E13E4" w:rsidP="004E13E4">
            <w:pPr>
              <w:pStyle w:val="ListParagraph"/>
              <w:numPr>
                <w:ilvl w:val="0"/>
                <w:numId w:val="31"/>
              </w:numPr>
              <w:rPr>
                <w:sz w:val="24"/>
                <w:szCs w:val="24"/>
              </w:rPr>
            </w:pPr>
            <w:r>
              <w:rPr>
                <w:sz w:val="24"/>
                <w:szCs w:val="24"/>
              </w:rPr>
              <w:t>Each day students will collect the class’s</w:t>
            </w:r>
            <w:r w:rsidR="00754E88">
              <w:rPr>
                <w:sz w:val="24"/>
                <w:szCs w:val="24"/>
              </w:rPr>
              <w:t xml:space="preserve"> snack waste in the plastic bag and weigh it.</w:t>
            </w:r>
          </w:p>
          <w:p w14:paraId="3BD6D4D3" w14:textId="77B0B0CC" w:rsidR="004E13E4" w:rsidRDefault="004E13E4" w:rsidP="004E13E4">
            <w:pPr>
              <w:pStyle w:val="ListParagraph"/>
              <w:numPr>
                <w:ilvl w:val="0"/>
                <w:numId w:val="31"/>
              </w:numPr>
              <w:rPr>
                <w:sz w:val="24"/>
                <w:szCs w:val="24"/>
              </w:rPr>
            </w:pPr>
            <w:r>
              <w:rPr>
                <w:sz w:val="24"/>
                <w:szCs w:val="24"/>
              </w:rPr>
              <w:t xml:space="preserve">Each student will record the weight on their Class Snack Composting worksheet </w:t>
            </w:r>
          </w:p>
          <w:p w14:paraId="507B6ED4" w14:textId="24AD4340" w:rsidR="004E13E4" w:rsidRPr="004E13E4" w:rsidRDefault="004E13E4" w:rsidP="004E13E4">
            <w:pPr>
              <w:pStyle w:val="ListParagraph"/>
              <w:numPr>
                <w:ilvl w:val="0"/>
                <w:numId w:val="31"/>
              </w:numPr>
              <w:rPr>
                <w:sz w:val="24"/>
                <w:szCs w:val="24"/>
              </w:rPr>
            </w:pPr>
            <w:r>
              <w:rPr>
                <w:sz w:val="24"/>
                <w:szCs w:val="24"/>
              </w:rPr>
              <w:t>Two students will be randomly selected</w:t>
            </w:r>
            <w:r w:rsidR="003136DB">
              <w:rPr>
                <w:sz w:val="24"/>
                <w:szCs w:val="24"/>
              </w:rPr>
              <w:t xml:space="preserve"> each day</w:t>
            </w:r>
            <w:r>
              <w:rPr>
                <w:sz w:val="24"/>
                <w:szCs w:val="24"/>
              </w:rPr>
              <w:t xml:space="preserve"> to bring the waste down to the brown composting bin in the cafeteria</w:t>
            </w:r>
          </w:p>
          <w:p w14:paraId="42A482F4" w14:textId="66B431C1" w:rsidR="004E13E4" w:rsidRDefault="004E13E4" w:rsidP="008D5154">
            <w:pPr>
              <w:pStyle w:val="ListParagraph"/>
              <w:numPr>
                <w:ilvl w:val="0"/>
                <w:numId w:val="31"/>
              </w:numPr>
              <w:rPr>
                <w:sz w:val="24"/>
                <w:szCs w:val="24"/>
              </w:rPr>
            </w:pPr>
            <w:r>
              <w:rPr>
                <w:sz w:val="24"/>
                <w:szCs w:val="24"/>
              </w:rPr>
              <w:t>We will repeat this each day Monday – Friday</w:t>
            </w:r>
          </w:p>
          <w:p w14:paraId="49F131BE" w14:textId="6815B4A1" w:rsidR="004E13E4" w:rsidRDefault="003136DB" w:rsidP="008D5154">
            <w:pPr>
              <w:pStyle w:val="ListParagraph"/>
              <w:numPr>
                <w:ilvl w:val="0"/>
                <w:numId w:val="31"/>
              </w:numPr>
              <w:rPr>
                <w:sz w:val="24"/>
                <w:szCs w:val="24"/>
              </w:rPr>
            </w:pPr>
            <w:r>
              <w:rPr>
                <w:sz w:val="24"/>
                <w:szCs w:val="24"/>
              </w:rPr>
              <w:t>On Friday, s</w:t>
            </w:r>
            <w:r w:rsidR="004E13E4">
              <w:rPr>
                <w:sz w:val="24"/>
                <w:szCs w:val="24"/>
              </w:rPr>
              <w:t>tudents will add up the weights of our snack waste for the week to get a weekly total</w:t>
            </w:r>
          </w:p>
          <w:p w14:paraId="2FBBD156" w14:textId="1E846091" w:rsidR="004E13E4" w:rsidRDefault="004E13E4" w:rsidP="008D5154">
            <w:pPr>
              <w:pStyle w:val="ListParagraph"/>
              <w:numPr>
                <w:ilvl w:val="0"/>
                <w:numId w:val="31"/>
              </w:numPr>
              <w:rPr>
                <w:sz w:val="24"/>
                <w:szCs w:val="24"/>
              </w:rPr>
            </w:pPr>
            <w:r>
              <w:rPr>
                <w:sz w:val="24"/>
                <w:szCs w:val="24"/>
              </w:rPr>
              <w:t>We will discuss the results as a class</w:t>
            </w:r>
          </w:p>
          <w:p w14:paraId="3967AF95" w14:textId="66E72113" w:rsidR="004E13E4" w:rsidRDefault="004E13E4" w:rsidP="008D5154">
            <w:pPr>
              <w:pStyle w:val="ListParagraph"/>
              <w:numPr>
                <w:ilvl w:val="0"/>
                <w:numId w:val="31"/>
              </w:numPr>
              <w:rPr>
                <w:sz w:val="24"/>
                <w:szCs w:val="24"/>
              </w:rPr>
            </w:pPr>
            <w:r>
              <w:rPr>
                <w:sz w:val="24"/>
                <w:szCs w:val="24"/>
              </w:rPr>
              <w:t>Later that afternoon, students will meet with their kindergarten book buddies to tell them about what they learned, and explain to them why it’s important to compost their snack waste</w:t>
            </w:r>
          </w:p>
          <w:p w14:paraId="211EAAD1" w14:textId="7FDE29C9" w:rsidR="004E13E4" w:rsidRPr="008D5154" w:rsidRDefault="004E13E4" w:rsidP="008D5154">
            <w:pPr>
              <w:pStyle w:val="ListParagraph"/>
              <w:numPr>
                <w:ilvl w:val="0"/>
                <w:numId w:val="31"/>
              </w:numPr>
              <w:rPr>
                <w:sz w:val="24"/>
                <w:szCs w:val="24"/>
              </w:rPr>
            </w:pPr>
            <w:r>
              <w:rPr>
                <w:sz w:val="24"/>
                <w:szCs w:val="24"/>
              </w:rPr>
              <w:t>Together book buddy partners will create mini-posters to teach and persuade others in the school to compost their snack waste</w:t>
            </w:r>
          </w:p>
        </w:tc>
      </w:tr>
      <w:tr w:rsidR="00A63E61" w:rsidRPr="00AC01AA" w14:paraId="147D8DF8" w14:textId="77777777" w:rsidTr="00A63E61">
        <w:tc>
          <w:tcPr>
            <w:tcW w:w="2179" w:type="dxa"/>
          </w:tcPr>
          <w:p w14:paraId="7D4B0DA3" w14:textId="77777777" w:rsidR="00A63E61" w:rsidRPr="00AC01AA" w:rsidRDefault="00A63E61" w:rsidP="00410994">
            <w:pPr>
              <w:jc w:val="center"/>
              <w:rPr>
                <w:b/>
                <w:sz w:val="24"/>
                <w:szCs w:val="24"/>
              </w:rPr>
            </w:pPr>
          </w:p>
          <w:p w14:paraId="4357310F" w14:textId="7CD0A553" w:rsidR="00424887" w:rsidRPr="00AC01AA" w:rsidRDefault="00424887" w:rsidP="00C76F09">
            <w:pPr>
              <w:rPr>
                <w:b/>
                <w:sz w:val="24"/>
                <w:szCs w:val="24"/>
              </w:rPr>
            </w:pPr>
          </w:p>
          <w:p w14:paraId="0301D642" w14:textId="77777777" w:rsidR="00CB1EB0" w:rsidRPr="00AC01AA" w:rsidRDefault="00CB1EB0" w:rsidP="00CB1EB0">
            <w:pPr>
              <w:jc w:val="center"/>
              <w:rPr>
                <w:b/>
                <w:sz w:val="24"/>
                <w:szCs w:val="24"/>
              </w:rPr>
            </w:pPr>
            <w:r w:rsidRPr="00AC01AA">
              <w:rPr>
                <w:b/>
                <w:sz w:val="24"/>
                <w:szCs w:val="24"/>
              </w:rPr>
              <w:t xml:space="preserve">Assessment </w:t>
            </w:r>
          </w:p>
          <w:p w14:paraId="7885523A" w14:textId="77777777" w:rsidR="00A63E61" w:rsidRPr="00AC01AA" w:rsidRDefault="00A63E61" w:rsidP="00410994">
            <w:pPr>
              <w:jc w:val="center"/>
              <w:rPr>
                <w:b/>
                <w:sz w:val="24"/>
                <w:szCs w:val="24"/>
              </w:rPr>
            </w:pPr>
          </w:p>
        </w:tc>
        <w:tc>
          <w:tcPr>
            <w:tcW w:w="7397" w:type="dxa"/>
          </w:tcPr>
          <w:p w14:paraId="1237AF89" w14:textId="77777777" w:rsidR="004C1C06" w:rsidRDefault="004E13E4" w:rsidP="001E1C73">
            <w:pPr>
              <w:pStyle w:val="ListParagraph"/>
              <w:numPr>
                <w:ilvl w:val="0"/>
                <w:numId w:val="17"/>
              </w:numPr>
              <w:rPr>
                <w:sz w:val="24"/>
                <w:szCs w:val="24"/>
              </w:rPr>
            </w:pPr>
            <w:r>
              <w:rPr>
                <w:sz w:val="24"/>
                <w:szCs w:val="24"/>
              </w:rPr>
              <w:t>Class Snack Composting worksheet</w:t>
            </w:r>
          </w:p>
          <w:p w14:paraId="0D3F7F5C" w14:textId="77777777" w:rsidR="004E13E4" w:rsidRDefault="004E13E4" w:rsidP="001E1C73">
            <w:pPr>
              <w:pStyle w:val="ListParagraph"/>
              <w:numPr>
                <w:ilvl w:val="0"/>
                <w:numId w:val="17"/>
              </w:numPr>
              <w:rPr>
                <w:sz w:val="24"/>
                <w:szCs w:val="24"/>
              </w:rPr>
            </w:pPr>
            <w:r>
              <w:rPr>
                <w:sz w:val="24"/>
                <w:szCs w:val="24"/>
              </w:rPr>
              <w:t>Posters</w:t>
            </w:r>
          </w:p>
          <w:p w14:paraId="2FC78672" w14:textId="143D8A13" w:rsidR="00F643A1" w:rsidRPr="00AC01AA" w:rsidRDefault="00F643A1" w:rsidP="001E1C73">
            <w:pPr>
              <w:pStyle w:val="ListParagraph"/>
              <w:numPr>
                <w:ilvl w:val="0"/>
                <w:numId w:val="17"/>
              </w:numPr>
              <w:rPr>
                <w:sz w:val="24"/>
                <w:szCs w:val="24"/>
              </w:rPr>
            </w:pPr>
            <w:r>
              <w:rPr>
                <w:sz w:val="24"/>
                <w:szCs w:val="24"/>
              </w:rPr>
              <w:t xml:space="preserve">Student </w:t>
            </w:r>
            <w:r w:rsidR="007473B6">
              <w:rPr>
                <w:sz w:val="24"/>
                <w:szCs w:val="24"/>
              </w:rPr>
              <w:t>self-assessment</w:t>
            </w:r>
          </w:p>
        </w:tc>
      </w:tr>
    </w:tbl>
    <w:p w14:paraId="2FBC32AB" w14:textId="41A46CDC" w:rsidR="000B3903" w:rsidRDefault="000B3903" w:rsidP="00CB1EB0">
      <w:pPr>
        <w:rPr>
          <w:b/>
          <w:sz w:val="24"/>
          <w:szCs w:val="24"/>
        </w:rPr>
      </w:pPr>
    </w:p>
    <w:p w14:paraId="705C735E" w14:textId="11392C47" w:rsidR="00F643A1" w:rsidRDefault="007473B6" w:rsidP="00F643A1">
      <w:pPr>
        <w:jc w:val="center"/>
        <w:rPr>
          <w:b/>
          <w:sz w:val="24"/>
          <w:szCs w:val="24"/>
        </w:rPr>
      </w:pPr>
      <w:r w:rsidRPr="007473B6">
        <w:drawing>
          <wp:anchor distT="0" distB="0" distL="114300" distR="114300" simplePos="0" relativeHeight="251656704" behindDoc="0" locked="0" layoutInCell="1" allowOverlap="1" wp14:anchorId="6965B29E" wp14:editId="59645D88">
            <wp:simplePos x="0" y="0"/>
            <wp:positionH relativeFrom="column">
              <wp:posOffset>5219700</wp:posOffset>
            </wp:positionH>
            <wp:positionV relativeFrom="paragraph">
              <wp:posOffset>-259080</wp:posOffset>
            </wp:positionV>
            <wp:extent cx="923925" cy="9810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23925" cy="981075"/>
                    </a:xfrm>
                    <a:prstGeom prst="rect">
                      <a:avLst/>
                    </a:prstGeom>
                  </pic:spPr>
                </pic:pic>
              </a:graphicData>
            </a:graphic>
          </wp:anchor>
        </w:drawing>
      </w:r>
    </w:p>
    <w:p w14:paraId="17D4B100" w14:textId="4200944C" w:rsidR="007473B6" w:rsidRDefault="007473B6" w:rsidP="00F643A1">
      <w:pPr>
        <w:jc w:val="center"/>
        <w:rPr>
          <w:b/>
          <w:sz w:val="24"/>
          <w:szCs w:val="24"/>
        </w:rPr>
      </w:pPr>
    </w:p>
    <w:p w14:paraId="215E076E" w14:textId="2C48CA96" w:rsidR="007473B6" w:rsidRPr="00047268" w:rsidRDefault="007473B6" w:rsidP="00F643A1">
      <w:pPr>
        <w:jc w:val="center"/>
        <w:rPr>
          <w:b/>
          <w:sz w:val="44"/>
          <w:szCs w:val="44"/>
        </w:rPr>
      </w:pPr>
      <w:r w:rsidRPr="00047268">
        <w:rPr>
          <w:b/>
          <w:sz w:val="44"/>
          <w:szCs w:val="44"/>
        </w:rPr>
        <w:t>Let’s Compost our Snack Waste Too!</w:t>
      </w:r>
    </w:p>
    <w:p w14:paraId="4FE14C50" w14:textId="77777777" w:rsidR="007473B6" w:rsidRDefault="007473B6" w:rsidP="007473B6">
      <w:pPr>
        <w:rPr>
          <w:b/>
          <w:sz w:val="24"/>
          <w:szCs w:val="24"/>
        </w:rPr>
      </w:pPr>
    </w:p>
    <w:p w14:paraId="209C0D44" w14:textId="17D14A9C" w:rsidR="007473B6" w:rsidRDefault="007473B6" w:rsidP="007473B6">
      <w:pPr>
        <w:rPr>
          <w:b/>
          <w:sz w:val="24"/>
          <w:szCs w:val="24"/>
        </w:rPr>
      </w:pPr>
      <w:r>
        <w:rPr>
          <w:b/>
          <w:sz w:val="24"/>
          <w:szCs w:val="24"/>
        </w:rPr>
        <w:t xml:space="preserve">Directions: Record </w:t>
      </w:r>
      <w:r w:rsidR="00047268">
        <w:rPr>
          <w:b/>
          <w:sz w:val="24"/>
          <w:szCs w:val="24"/>
        </w:rPr>
        <w:t xml:space="preserve">the </w:t>
      </w:r>
      <w:r w:rsidR="003136DB">
        <w:rPr>
          <w:b/>
          <w:sz w:val="24"/>
          <w:szCs w:val="24"/>
        </w:rPr>
        <w:t>daily weight</w:t>
      </w:r>
      <w:r>
        <w:rPr>
          <w:b/>
          <w:sz w:val="24"/>
          <w:szCs w:val="24"/>
        </w:rPr>
        <w:t xml:space="preserve"> of our snack waste. Then</w:t>
      </w:r>
      <w:r w:rsidR="00047268">
        <w:rPr>
          <w:b/>
          <w:sz w:val="24"/>
          <w:szCs w:val="24"/>
        </w:rPr>
        <w:t>,</w:t>
      </w:r>
      <w:r>
        <w:rPr>
          <w:b/>
          <w:sz w:val="24"/>
          <w:szCs w:val="24"/>
        </w:rPr>
        <w:t xml:space="preserve"> add to find our class’s weekly total.</w:t>
      </w:r>
    </w:p>
    <w:p w14:paraId="1DFFF227" w14:textId="77777777" w:rsidR="00F643A1" w:rsidRDefault="00F643A1" w:rsidP="00F643A1">
      <w:pPr>
        <w:rPr>
          <w:b/>
          <w:sz w:val="24"/>
          <w:szCs w:val="24"/>
        </w:rPr>
      </w:pPr>
    </w:p>
    <w:tbl>
      <w:tblPr>
        <w:tblStyle w:val="TableGrid"/>
        <w:tblW w:w="9648" w:type="dxa"/>
        <w:tblLook w:val="04A0" w:firstRow="1" w:lastRow="0" w:firstColumn="1" w:lastColumn="0" w:noHBand="0" w:noVBand="1"/>
      </w:tblPr>
      <w:tblGrid>
        <w:gridCol w:w="1608"/>
        <w:gridCol w:w="1608"/>
        <w:gridCol w:w="1608"/>
        <w:gridCol w:w="1608"/>
        <w:gridCol w:w="1608"/>
        <w:gridCol w:w="1608"/>
      </w:tblGrid>
      <w:tr w:rsidR="00F643A1" w14:paraId="5DA34B85" w14:textId="77777777" w:rsidTr="00F643A1">
        <w:trPr>
          <w:trHeight w:val="886"/>
        </w:trPr>
        <w:tc>
          <w:tcPr>
            <w:tcW w:w="1608" w:type="dxa"/>
          </w:tcPr>
          <w:p w14:paraId="1C552884" w14:textId="7574C3B2" w:rsidR="00F643A1" w:rsidRDefault="00F643A1" w:rsidP="00F643A1">
            <w:pPr>
              <w:jc w:val="center"/>
              <w:rPr>
                <w:b/>
                <w:sz w:val="24"/>
                <w:szCs w:val="24"/>
              </w:rPr>
            </w:pPr>
            <w:r>
              <w:rPr>
                <w:b/>
                <w:sz w:val="24"/>
                <w:szCs w:val="24"/>
              </w:rPr>
              <w:t>Monday</w:t>
            </w:r>
          </w:p>
        </w:tc>
        <w:tc>
          <w:tcPr>
            <w:tcW w:w="1608" w:type="dxa"/>
          </w:tcPr>
          <w:p w14:paraId="0A0021A1" w14:textId="74FADC98" w:rsidR="00F643A1" w:rsidRDefault="00F643A1" w:rsidP="00F643A1">
            <w:pPr>
              <w:jc w:val="center"/>
              <w:rPr>
                <w:b/>
                <w:sz w:val="24"/>
                <w:szCs w:val="24"/>
              </w:rPr>
            </w:pPr>
            <w:r>
              <w:rPr>
                <w:b/>
                <w:sz w:val="24"/>
                <w:szCs w:val="24"/>
              </w:rPr>
              <w:t>Tuesday</w:t>
            </w:r>
          </w:p>
        </w:tc>
        <w:tc>
          <w:tcPr>
            <w:tcW w:w="1608" w:type="dxa"/>
          </w:tcPr>
          <w:p w14:paraId="4216D084" w14:textId="37C65FB5" w:rsidR="00F643A1" w:rsidRDefault="00F643A1" w:rsidP="00F643A1">
            <w:pPr>
              <w:jc w:val="center"/>
              <w:rPr>
                <w:b/>
                <w:sz w:val="24"/>
                <w:szCs w:val="24"/>
              </w:rPr>
            </w:pPr>
            <w:r>
              <w:rPr>
                <w:b/>
                <w:sz w:val="24"/>
                <w:szCs w:val="24"/>
              </w:rPr>
              <w:t>Wednesday</w:t>
            </w:r>
          </w:p>
        </w:tc>
        <w:tc>
          <w:tcPr>
            <w:tcW w:w="1608" w:type="dxa"/>
          </w:tcPr>
          <w:p w14:paraId="004A262F" w14:textId="112CA8B1" w:rsidR="00F643A1" w:rsidRDefault="00F643A1" w:rsidP="00F643A1">
            <w:pPr>
              <w:jc w:val="center"/>
              <w:rPr>
                <w:b/>
                <w:sz w:val="24"/>
                <w:szCs w:val="24"/>
              </w:rPr>
            </w:pPr>
            <w:r>
              <w:rPr>
                <w:b/>
                <w:sz w:val="24"/>
                <w:szCs w:val="24"/>
              </w:rPr>
              <w:t>Thursday</w:t>
            </w:r>
          </w:p>
        </w:tc>
        <w:tc>
          <w:tcPr>
            <w:tcW w:w="1608" w:type="dxa"/>
          </w:tcPr>
          <w:p w14:paraId="37A77E77" w14:textId="1202BE2E" w:rsidR="00F643A1" w:rsidRDefault="00F643A1" w:rsidP="00F643A1">
            <w:pPr>
              <w:jc w:val="center"/>
              <w:rPr>
                <w:b/>
                <w:sz w:val="24"/>
                <w:szCs w:val="24"/>
              </w:rPr>
            </w:pPr>
            <w:r>
              <w:rPr>
                <w:b/>
                <w:sz w:val="24"/>
                <w:szCs w:val="24"/>
              </w:rPr>
              <w:t>Friday</w:t>
            </w:r>
          </w:p>
        </w:tc>
        <w:tc>
          <w:tcPr>
            <w:tcW w:w="1608" w:type="dxa"/>
          </w:tcPr>
          <w:p w14:paraId="73266E04" w14:textId="77777777" w:rsidR="00F643A1" w:rsidRDefault="00F643A1" w:rsidP="00F643A1">
            <w:pPr>
              <w:jc w:val="center"/>
              <w:rPr>
                <w:b/>
                <w:sz w:val="24"/>
                <w:szCs w:val="24"/>
              </w:rPr>
            </w:pPr>
            <w:r>
              <w:rPr>
                <w:b/>
                <w:sz w:val="24"/>
                <w:szCs w:val="24"/>
              </w:rPr>
              <w:t>Weekly Total</w:t>
            </w:r>
          </w:p>
          <w:p w14:paraId="2FAB6736" w14:textId="6766F088" w:rsidR="00F643A1" w:rsidRDefault="00F643A1" w:rsidP="00F643A1">
            <w:pPr>
              <w:jc w:val="center"/>
              <w:rPr>
                <w:b/>
                <w:sz w:val="24"/>
                <w:szCs w:val="24"/>
              </w:rPr>
            </w:pPr>
          </w:p>
        </w:tc>
      </w:tr>
      <w:tr w:rsidR="00F643A1" w14:paraId="58CC52E5" w14:textId="77777777" w:rsidTr="00F643A1">
        <w:trPr>
          <w:trHeight w:val="1610"/>
        </w:trPr>
        <w:tc>
          <w:tcPr>
            <w:tcW w:w="1608" w:type="dxa"/>
          </w:tcPr>
          <w:p w14:paraId="6DA01586" w14:textId="77777777" w:rsidR="00F643A1" w:rsidRDefault="00F643A1" w:rsidP="00F643A1">
            <w:pPr>
              <w:jc w:val="center"/>
              <w:rPr>
                <w:b/>
                <w:sz w:val="24"/>
                <w:szCs w:val="24"/>
              </w:rPr>
            </w:pPr>
          </w:p>
        </w:tc>
        <w:tc>
          <w:tcPr>
            <w:tcW w:w="1608" w:type="dxa"/>
          </w:tcPr>
          <w:p w14:paraId="3166A5EC" w14:textId="77777777" w:rsidR="00F643A1" w:rsidRDefault="00F643A1" w:rsidP="00F643A1">
            <w:pPr>
              <w:jc w:val="center"/>
              <w:rPr>
                <w:b/>
                <w:sz w:val="24"/>
                <w:szCs w:val="24"/>
              </w:rPr>
            </w:pPr>
          </w:p>
        </w:tc>
        <w:tc>
          <w:tcPr>
            <w:tcW w:w="1608" w:type="dxa"/>
          </w:tcPr>
          <w:p w14:paraId="49F82C78" w14:textId="77777777" w:rsidR="00F643A1" w:rsidRDefault="00F643A1" w:rsidP="00F643A1">
            <w:pPr>
              <w:jc w:val="center"/>
              <w:rPr>
                <w:b/>
                <w:sz w:val="24"/>
                <w:szCs w:val="24"/>
              </w:rPr>
            </w:pPr>
          </w:p>
        </w:tc>
        <w:tc>
          <w:tcPr>
            <w:tcW w:w="1608" w:type="dxa"/>
          </w:tcPr>
          <w:p w14:paraId="50CEDA59" w14:textId="77777777" w:rsidR="00F643A1" w:rsidRDefault="00F643A1" w:rsidP="00F643A1">
            <w:pPr>
              <w:jc w:val="center"/>
              <w:rPr>
                <w:b/>
                <w:sz w:val="24"/>
                <w:szCs w:val="24"/>
              </w:rPr>
            </w:pPr>
          </w:p>
        </w:tc>
        <w:tc>
          <w:tcPr>
            <w:tcW w:w="1608" w:type="dxa"/>
          </w:tcPr>
          <w:p w14:paraId="2A9B719C" w14:textId="77777777" w:rsidR="00F643A1" w:rsidRDefault="00F643A1" w:rsidP="00F643A1">
            <w:pPr>
              <w:jc w:val="center"/>
              <w:rPr>
                <w:b/>
                <w:sz w:val="24"/>
                <w:szCs w:val="24"/>
              </w:rPr>
            </w:pPr>
          </w:p>
        </w:tc>
        <w:tc>
          <w:tcPr>
            <w:tcW w:w="1608" w:type="dxa"/>
          </w:tcPr>
          <w:p w14:paraId="28622904" w14:textId="77777777" w:rsidR="00F643A1" w:rsidRDefault="00F643A1" w:rsidP="00F643A1">
            <w:pPr>
              <w:jc w:val="center"/>
              <w:rPr>
                <w:b/>
                <w:sz w:val="24"/>
                <w:szCs w:val="24"/>
              </w:rPr>
            </w:pPr>
          </w:p>
        </w:tc>
      </w:tr>
    </w:tbl>
    <w:p w14:paraId="7283E288" w14:textId="607C0A72" w:rsidR="00F643A1" w:rsidRDefault="00F643A1" w:rsidP="00F643A1">
      <w:pPr>
        <w:jc w:val="center"/>
        <w:rPr>
          <w:b/>
          <w:sz w:val="24"/>
          <w:szCs w:val="24"/>
        </w:rPr>
      </w:pPr>
    </w:p>
    <w:p w14:paraId="673F2C81" w14:textId="41A617ED" w:rsidR="00030CCC" w:rsidRDefault="00F643A1" w:rsidP="00CB1EB0">
      <w:pPr>
        <w:rPr>
          <w:b/>
          <w:sz w:val="24"/>
          <w:szCs w:val="24"/>
        </w:rPr>
      </w:pPr>
      <w:r>
        <w:rPr>
          <w:b/>
          <w:sz w:val="24"/>
          <w:szCs w:val="24"/>
        </w:rPr>
        <w:t>Weekly total equation: ______________________________________</w:t>
      </w:r>
    </w:p>
    <w:p w14:paraId="1BF0AF93" w14:textId="7B8C5106" w:rsidR="00F643A1" w:rsidRDefault="00F643A1" w:rsidP="00CB1EB0">
      <w:pPr>
        <w:rPr>
          <w:b/>
          <w:sz w:val="24"/>
          <w:szCs w:val="24"/>
        </w:rPr>
      </w:pPr>
    </w:p>
    <w:p w14:paraId="510D3CFA" w14:textId="12327431" w:rsidR="00F643A1" w:rsidRDefault="00F643A1" w:rsidP="00CB1EB0">
      <w:pPr>
        <w:rPr>
          <w:b/>
          <w:sz w:val="24"/>
          <w:szCs w:val="24"/>
        </w:rPr>
      </w:pPr>
      <w:r>
        <w:rPr>
          <w:b/>
          <w:sz w:val="24"/>
          <w:szCs w:val="24"/>
        </w:rPr>
        <w:t>Work space:</w:t>
      </w:r>
    </w:p>
    <w:p w14:paraId="34A04741" w14:textId="03DA5F16" w:rsidR="00F643A1" w:rsidRDefault="00F643A1" w:rsidP="00CB1EB0">
      <w:pPr>
        <w:rPr>
          <w:b/>
          <w:sz w:val="24"/>
          <w:szCs w:val="24"/>
        </w:rPr>
      </w:pPr>
    </w:p>
    <w:p w14:paraId="6B7E73A1" w14:textId="77777777" w:rsidR="00F643A1" w:rsidRDefault="00F643A1" w:rsidP="00CB1EB0">
      <w:pPr>
        <w:rPr>
          <w:b/>
          <w:sz w:val="24"/>
          <w:szCs w:val="24"/>
        </w:rPr>
      </w:pPr>
    </w:p>
    <w:p w14:paraId="7D9B387C" w14:textId="77777777" w:rsidR="00030CCC" w:rsidRDefault="00030CCC" w:rsidP="00CB1EB0">
      <w:pPr>
        <w:rPr>
          <w:b/>
          <w:sz w:val="24"/>
          <w:szCs w:val="24"/>
        </w:rPr>
      </w:pPr>
    </w:p>
    <w:p w14:paraId="46D2F544" w14:textId="0061CD18" w:rsidR="00030CCC" w:rsidRDefault="00030CCC" w:rsidP="00CB1EB0">
      <w:pPr>
        <w:rPr>
          <w:b/>
          <w:sz w:val="24"/>
          <w:szCs w:val="24"/>
        </w:rPr>
      </w:pPr>
    </w:p>
    <w:p w14:paraId="4305CE69" w14:textId="50CC70EE" w:rsidR="00C73185" w:rsidRDefault="00C73185" w:rsidP="00CB1EB0">
      <w:pPr>
        <w:rPr>
          <w:b/>
          <w:sz w:val="24"/>
          <w:szCs w:val="24"/>
        </w:rPr>
      </w:pPr>
    </w:p>
    <w:p w14:paraId="4E153A12" w14:textId="1F6195B0" w:rsidR="00C73185" w:rsidRDefault="00C73185" w:rsidP="00CB1EB0">
      <w:pPr>
        <w:rPr>
          <w:b/>
          <w:sz w:val="24"/>
          <w:szCs w:val="24"/>
        </w:rPr>
      </w:pPr>
    </w:p>
    <w:p w14:paraId="7DB84FE9" w14:textId="7F90AB17" w:rsidR="00C73185" w:rsidRDefault="00C73185" w:rsidP="00CB1EB0">
      <w:pPr>
        <w:rPr>
          <w:b/>
          <w:sz w:val="24"/>
          <w:szCs w:val="24"/>
        </w:rPr>
      </w:pPr>
    </w:p>
    <w:p w14:paraId="6C007FF2" w14:textId="6A396B03" w:rsidR="007473B6" w:rsidRDefault="007473B6" w:rsidP="00CB1EB0">
      <w:pPr>
        <w:rPr>
          <w:b/>
          <w:sz w:val="24"/>
          <w:szCs w:val="24"/>
        </w:rPr>
      </w:pPr>
    </w:p>
    <w:p w14:paraId="37CB34EC" w14:textId="77777777" w:rsidR="007473B6" w:rsidRDefault="007473B6" w:rsidP="00CB1EB0">
      <w:pPr>
        <w:rPr>
          <w:b/>
          <w:sz w:val="24"/>
          <w:szCs w:val="24"/>
        </w:rPr>
      </w:pPr>
    </w:p>
    <w:p w14:paraId="4E2FC40C" w14:textId="77777777" w:rsidR="00C73185" w:rsidRDefault="00C73185" w:rsidP="00CB1EB0">
      <w:pPr>
        <w:rPr>
          <w:b/>
          <w:sz w:val="24"/>
          <w:szCs w:val="24"/>
        </w:rPr>
      </w:pPr>
    </w:p>
    <w:p w14:paraId="2618143C" w14:textId="77777777" w:rsidR="00030CCC" w:rsidRDefault="00030CCC" w:rsidP="00CB1EB0">
      <w:pPr>
        <w:rPr>
          <w:b/>
          <w:sz w:val="24"/>
          <w:szCs w:val="24"/>
        </w:rPr>
      </w:pPr>
    </w:p>
    <w:p w14:paraId="58F73E46" w14:textId="11AE6C9D" w:rsidR="000718EF" w:rsidRDefault="00603E2A" w:rsidP="009357D5">
      <w:pPr>
        <w:jc w:val="center"/>
        <w:rPr>
          <w:b/>
          <w:sz w:val="24"/>
          <w:szCs w:val="24"/>
        </w:rPr>
      </w:pPr>
      <w:r>
        <w:rPr>
          <w:b/>
          <w:sz w:val="24"/>
          <w:szCs w:val="24"/>
        </w:rPr>
        <w:t xml:space="preserve">Snack Composting Project </w:t>
      </w:r>
      <w:r w:rsidR="00A06C23">
        <w:rPr>
          <w:b/>
          <w:sz w:val="24"/>
          <w:szCs w:val="24"/>
        </w:rPr>
        <w:t>Self-Assessment</w:t>
      </w:r>
    </w:p>
    <w:p w14:paraId="48C14A71" w14:textId="77777777" w:rsidR="00E5755B" w:rsidRDefault="00E5755B" w:rsidP="009357D5">
      <w:pPr>
        <w:jc w:val="center"/>
        <w:rPr>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5755B" w14:paraId="52D7811E" w14:textId="77777777" w:rsidTr="00E5755B">
        <w:tc>
          <w:tcPr>
            <w:tcW w:w="1915" w:type="dxa"/>
          </w:tcPr>
          <w:p w14:paraId="5DCFD967" w14:textId="3B31F7DA" w:rsidR="00E5755B" w:rsidRDefault="00E5755B" w:rsidP="009357D5">
            <w:pPr>
              <w:jc w:val="center"/>
              <w:rPr>
                <w:b/>
                <w:sz w:val="24"/>
                <w:szCs w:val="24"/>
              </w:rPr>
            </w:pPr>
          </w:p>
        </w:tc>
        <w:tc>
          <w:tcPr>
            <w:tcW w:w="1915" w:type="dxa"/>
          </w:tcPr>
          <w:p w14:paraId="09D42D65" w14:textId="4D437317" w:rsidR="00E5755B" w:rsidRDefault="00E5755B" w:rsidP="009357D5">
            <w:pPr>
              <w:jc w:val="center"/>
              <w:rPr>
                <w:b/>
                <w:sz w:val="24"/>
                <w:szCs w:val="24"/>
              </w:rPr>
            </w:pPr>
            <w:r>
              <w:rPr>
                <w:b/>
                <w:sz w:val="24"/>
                <w:szCs w:val="24"/>
              </w:rPr>
              <w:t>4</w:t>
            </w:r>
          </w:p>
        </w:tc>
        <w:tc>
          <w:tcPr>
            <w:tcW w:w="1915" w:type="dxa"/>
          </w:tcPr>
          <w:p w14:paraId="2BDE4187" w14:textId="2FA314FE" w:rsidR="00E5755B" w:rsidRDefault="00E5755B" w:rsidP="009357D5">
            <w:pPr>
              <w:jc w:val="center"/>
              <w:rPr>
                <w:b/>
                <w:sz w:val="24"/>
                <w:szCs w:val="24"/>
              </w:rPr>
            </w:pPr>
            <w:r>
              <w:rPr>
                <w:b/>
                <w:sz w:val="24"/>
                <w:szCs w:val="24"/>
              </w:rPr>
              <w:t>3</w:t>
            </w:r>
          </w:p>
        </w:tc>
        <w:tc>
          <w:tcPr>
            <w:tcW w:w="1915" w:type="dxa"/>
          </w:tcPr>
          <w:p w14:paraId="0884969D" w14:textId="1E6933BC" w:rsidR="00E5755B" w:rsidRDefault="00E5755B" w:rsidP="009357D5">
            <w:pPr>
              <w:jc w:val="center"/>
              <w:rPr>
                <w:b/>
                <w:sz w:val="24"/>
                <w:szCs w:val="24"/>
              </w:rPr>
            </w:pPr>
            <w:r>
              <w:rPr>
                <w:b/>
                <w:sz w:val="24"/>
                <w:szCs w:val="24"/>
              </w:rPr>
              <w:t>2</w:t>
            </w:r>
          </w:p>
        </w:tc>
        <w:tc>
          <w:tcPr>
            <w:tcW w:w="1916" w:type="dxa"/>
          </w:tcPr>
          <w:p w14:paraId="6192ABD9" w14:textId="44F27682" w:rsidR="00E5755B" w:rsidRDefault="00E5755B" w:rsidP="009357D5">
            <w:pPr>
              <w:jc w:val="center"/>
              <w:rPr>
                <w:b/>
                <w:sz w:val="24"/>
                <w:szCs w:val="24"/>
              </w:rPr>
            </w:pPr>
            <w:r>
              <w:rPr>
                <w:b/>
                <w:sz w:val="24"/>
                <w:szCs w:val="24"/>
              </w:rPr>
              <w:t>1</w:t>
            </w:r>
          </w:p>
        </w:tc>
      </w:tr>
      <w:tr w:rsidR="00A111A8" w14:paraId="51109526" w14:textId="77777777" w:rsidTr="00E5755B">
        <w:tc>
          <w:tcPr>
            <w:tcW w:w="1915" w:type="dxa"/>
          </w:tcPr>
          <w:p w14:paraId="775A9EC4" w14:textId="77777777" w:rsidR="005C1B18" w:rsidRDefault="005C1B18" w:rsidP="005C1B18">
            <w:pPr>
              <w:rPr>
                <w:rFonts w:ascii="Times New Roman" w:hAnsi="Times New Roman"/>
                <w:b/>
                <w:u w:val="single"/>
              </w:rPr>
            </w:pPr>
            <w:r>
              <w:rPr>
                <w:rFonts w:ascii="Times New Roman" w:hAnsi="Times New Roman"/>
                <w:b/>
                <w:u w:val="single"/>
              </w:rPr>
              <w:t>Science concepts/</w:t>
            </w:r>
          </w:p>
          <w:p w14:paraId="30813B35" w14:textId="6A89B90A" w:rsidR="00A111A8" w:rsidRPr="00E5755B" w:rsidRDefault="005C1B18" w:rsidP="005C1B18">
            <w:pPr>
              <w:jc w:val="center"/>
              <w:rPr>
                <w:b/>
              </w:rPr>
            </w:pPr>
            <w:r w:rsidRPr="00885348">
              <w:rPr>
                <w:rFonts w:ascii="Times New Roman" w:hAnsi="Times New Roman"/>
                <w:b/>
                <w:u w:val="single"/>
              </w:rPr>
              <w:t>Content</w:t>
            </w:r>
          </w:p>
        </w:tc>
        <w:tc>
          <w:tcPr>
            <w:tcW w:w="1915" w:type="dxa"/>
          </w:tcPr>
          <w:p w14:paraId="68C93BE4" w14:textId="7763C29B" w:rsidR="00A111A8" w:rsidRPr="00E5755B" w:rsidRDefault="005C1B18" w:rsidP="00A111A8">
            <w:pPr>
              <w:jc w:val="center"/>
              <w:rPr>
                <w:b/>
              </w:rPr>
            </w:pPr>
            <w:r>
              <w:rPr>
                <w:b/>
              </w:rPr>
              <w:t xml:space="preserve">I fully understood the concept and </w:t>
            </w:r>
            <w:proofErr w:type="gramStart"/>
            <w:r>
              <w:rPr>
                <w:b/>
              </w:rPr>
              <w:t>was able to</w:t>
            </w:r>
            <w:proofErr w:type="gramEnd"/>
            <w:r>
              <w:rPr>
                <w:b/>
              </w:rPr>
              <w:t xml:space="preserve"> clearly explain it to my book buddy</w:t>
            </w:r>
          </w:p>
        </w:tc>
        <w:tc>
          <w:tcPr>
            <w:tcW w:w="1915" w:type="dxa"/>
          </w:tcPr>
          <w:p w14:paraId="0B0B794A" w14:textId="4A49AB60" w:rsidR="00A111A8" w:rsidRPr="00E5755B" w:rsidRDefault="005C1B18" w:rsidP="00A111A8">
            <w:pPr>
              <w:jc w:val="center"/>
              <w:rPr>
                <w:b/>
              </w:rPr>
            </w:pPr>
            <w:r>
              <w:rPr>
                <w:b/>
              </w:rPr>
              <w:t xml:space="preserve">I mostly understood the concept and </w:t>
            </w:r>
            <w:proofErr w:type="gramStart"/>
            <w:r>
              <w:rPr>
                <w:b/>
              </w:rPr>
              <w:t>was able to</w:t>
            </w:r>
            <w:proofErr w:type="gramEnd"/>
            <w:r>
              <w:rPr>
                <w:b/>
              </w:rPr>
              <w:t xml:space="preserve"> explain it to my book buddy</w:t>
            </w:r>
          </w:p>
        </w:tc>
        <w:tc>
          <w:tcPr>
            <w:tcW w:w="1915" w:type="dxa"/>
          </w:tcPr>
          <w:p w14:paraId="5238CF18" w14:textId="0D066CDC" w:rsidR="00A111A8" w:rsidRPr="00E5755B" w:rsidRDefault="005C1B18" w:rsidP="00A111A8">
            <w:pPr>
              <w:jc w:val="center"/>
              <w:rPr>
                <w:b/>
              </w:rPr>
            </w:pPr>
            <w:r>
              <w:rPr>
                <w:b/>
              </w:rPr>
              <w:t xml:space="preserve">I understood some of the concept and explained it to my book buddy </w:t>
            </w:r>
          </w:p>
        </w:tc>
        <w:tc>
          <w:tcPr>
            <w:tcW w:w="1916" w:type="dxa"/>
          </w:tcPr>
          <w:p w14:paraId="686DA2EF" w14:textId="0BF0510E" w:rsidR="00A111A8" w:rsidRPr="00E5755B" w:rsidRDefault="005C1B18" w:rsidP="00A111A8">
            <w:pPr>
              <w:jc w:val="center"/>
              <w:rPr>
                <w:b/>
              </w:rPr>
            </w:pPr>
            <w:r>
              <w:rPr>
                <w:b/>
              </w:rPr>
              <w:t>I didn’t understand the concept and/or wasn’t able to explain it to my book buddy</w:t>
            </w:r>
          </w:p>
        </w:tc>
      </w:tr>
      <w:tr w:rsidR="00A111A8" w14:paraId="2C641EB3" w14:textId="77777777" w:rsidTr="00E5755B">
        <w:tc>
          <w:tcPr>
            <w:tcW w:w="1915" w:type="dxa"/>
          </w:tcPr>
          <w:p w14:paraId="0436A2FB" w14:textId="655129F7" w:rsidR="00A111A8" w:rsidRPr="00E5755B" w:rsidRDefault="005C1B18" w:rsidP="00A111A8">
            <w:pPr>
              <w:jc w:val="center"/>
              <w:rPr>
                <w:b/>
              </w:rPr>
            </w:pPr>
            <w:r>
              <w:rPr>
                <w:b/>
              </w:rPr>
              <w:t>Poster</w:t>
            </w:r>
          </w:p>
        </w:tc>
        <w:tc>
          <w:tcPr>
            <w:tcW w:w="1915" w:type="dxa"/>
          </w:tcPr>
          <w:p w14:paraId="3F17384C" w14:textId="56096CB7" w:rsidR="00A111A8" w:rsidRPr="00E5755B" w:rsidRDefault="005C1B18" w:rsidP="00A111A8">
            <w:pPr>
              <w:jc w:val="center"/>
              <w:rPr>
                <w:b/>
              </w:rPr>
            </w:pPr>
            <w:r>
              <w:rPr>
                <w:b/>
              </w:rPr>
              <w:t>Our poster is neat and clearly shows (using pictures and words) why composting our food waste is important</w:t>
            </w:r>
          </w:p>
        </w:tc>
        <w:tc>
          <w:tcPr>
            <w:tcW w:w="1915" w:type="dxa"/>
          </w:tcPr>
          <w:p w14:paraId="78D78F87" w14:textId="16EF80AC" w:rsidR="00A111A8" w:rsidRPr="00E5755B" w:rsidRDefault="005C1B18" w:rsidP="00A111A8">
            <w:pPr>
              <w:jc w:val="center"/>
              <w:rPr>
                <w:b/>
              </w:rPr>
            </w:pPr>
            <w:r>
              <w:rPr>
                <w:b/>
              </w:rPr>
              <w:t>Our poster is neat and shows (using pictures or words) why composting our food waste is important</w:t>
            </w:r>
          </w:p>
        </w:tc>
        <w:tc>
          <w:tcPr>
            <w:tcW w:w="1915" w:type="dxa"/>
          </w:tcPr>
          <w:p w14:paraId="00AA18AC" w14:textId="4F3DE802" w:rsidR="00A111A8" w:rsidRPr="00E5755B" w:rsidRDefault="005C1B18" w:rsidP="00A111A8">
            <w:pPr>
              <w:jc w:val="center"/>
              <w:rPr>
                <w:b/>
              </w:rPr>
            </w:pPr>
            <w:r>
              <w:rPr>
                <w:b/>
              </w:rPr>
              <w:t xml:space="preserve">Our poster partially shows why composting our food waste is important </w:t>
            </w:r>
          </w:p>
        </w:tc>
        <w:tc>
          <w:tcPr>
            <w:tcW w:w="1916" w:type="dxa"/>
          </w:tcPr>
          <w:p w14:paraId="18811DE2" w14:textId="790E3AFC" w:rsidR="00A111A8" w:rsidRPr="00E5755B" w:rsidRDefault="005C1B18" w:rsidP="00A111A8">
            <w:pPr>
              <w:jc w:val="center"/>
              <w:rPr>
                <w:b/>
              </w:rPr>
            </w:pPr>
            <w:r>
              <w:rPr>
                <w:b/>
              </w:rPr>
              <w:t xml:space="preserve">Our poster does not show </w:t>
            </w:r>
            <w:r>
              <w:rPr>
                <w:b/>
              </w:rPr>
              <w:t>why composting our food waste is important</w:t>
            </w:r>
          </w:p>
        </w:tc>
      </w:tr>
    </w:tbl>
    <w:p w14:paraId="1049B1F7" w14:textId="77777777" w:rsidR="00E5755B" w:rsidRDefault="00E5755B" w:rsidP="009357D5">
      <w:pPr>
        <w:jc w:val="center"/>
        <w:rPr>
          <w:b/>
          <w:sz w:val="24"/>
          <w:szCs w:val="24"/>
        </w:rPr>
      </w:pPr>
    </w:p>
    <w:p w14:paraId="11864D88" w14:textId="77777777" w:rsidR="000718EF" w:rsidRDefault="000718EF" w:rsidP="009357D5">
      <w:pPr>
        <w:jc w:val="center"/>
        <w:rPr>
          <w:b/>
          <w:sz w:val="24"/>
          <w:szCs w:val="24"/>
        </w:rPr>
      </w:pPr>
    </w:p>
    <w:p w14:paraId="3AF22EB9" w14:textId="1B70B38D" w:rsidR="000718EF" w:rsidRDefault="000718EF" w:rsidP="009357D5">
      <w:pPr>
        <w:jc w:val="center"/>
        <w:rPr>
          <w:b/>
          <w:sz w:val="24"/>
          <w:szCs w:val="24"/>
        </w:rPr>
      </w:pPr>
    </w:p>
    <w:p w14:paraId="4DA4F52C" w14:textId="4C5E87BA" w:rsidR="006B4624" w:rsidRDefault="006B4624" w:rsidP="009357D5">
      <w:pPr>
        <w:jc w:val="center"/>
        <w:rPr>
          <w:b/>
          <w:sz w:val="24"/>
          <w:szCs w:val="24"/>
        </w:rPr>
      </w:pPr>
    </w:p>
    <w:p w14:paraId="6189D63E" w14:textId="7FECE309" w:rsidR="006B4624" w:rsidRDefault="006B4624" w:rsidP="009357D5">
      <w:pPr>
        <w:jc w:val="center"/>
        <w:rPr>
          <w:b/>
          <w:sz w:val="24"/>
          <w:szCs w:val="24"/>
        </w:rPr>
      </w:pPr>
    </w:p>
    <w:p w14:paraId="3DCEBA4B" w14:textId="3ECDA9FC" w:rsidR="006B4624" w:rsidRDefault="006B4624" w:rsidP="009357D5">
      <w:pPr>
        <w:jc w:val="center"/>
        <w:rPr>
          <w:b/>
          <w:sz w:val="24"/>
          <w:szCs w:val="24"/>
        </w:rPr>
      </w:pPr>
    </w:p>
    <w:p w14:paraId="72FF011C" w14:textId="3BDA83D6" w:rsidR="006B4624" w:rsidRDefault="006B4624" w:rsidP="009357D5">
      <w:pPr>
        <w:jc w:val="center"/>
        <w:rPr>
          <w:b/>
          <w:sz w:val="24"/>
          <w:szCs w:val="24"/>
        </w:rPr>
      </w:pPr>
    </w:p>
    <w:p w14:paraId="49007B8A" w14:textId="32902BF5" w:rsidR="006B4624" w:rsidRDefault="006B4624" w:rsidP="009357D5">
      <w:pPr>
        <w:jc w:val="center"/>
        <w:rPr>
          <w:b/>
          <w:sz w:val="24"/>
          <w:szCs w:val="24"/>
        </w:rPr>
      </w:pPr>
    </w:p>
    <w:p w14:paraId="5FF33323" w14:textId="0FFDBD74" w:rsidR="006B4624" w:rsidRDefault="006B4624" w:rsidP="009357D5">
      <w:pPr>
        <w:jc w:val="center"/>
        <w:rPr>
          <w:b/>
          <w:sz w:val="24"/>
          <w:szCs w:val="24"/>
        </w:rPr>
      </w:pPr>
    </w:p>
    <w:p w14:paraId="2D418147" w14:textId="1E541611" w:rsidR="000718EF" w:rsidRDefault="000718EF" w:rsidP="006B4624">
      <w:pPr>
        <w:rPr>
          <w:b/>
          <w:sz w:val="24"/>
          <w:szCs w:val="24"/>
        </w:rPr>
      </w:pPr>
    </w:p>
    <w:p w14:paraId="77F016AF" w14:textId="7908E8D8" w:rsidR="009357D5" w:rsidRDefault="009357D5" w:rsidP="009357D5">
      <w:pPr>
        <w:jc w:val="center"/>
        <w:rPr>
          <w:b/>
          <w:sz w:val="24"/>
          <w:szCs w:val="24"/>
        </w:rPr>
      </w:pPr>
    </w:p>
    <w:p w14:paraId="6B5F159D" w14:textId="39CD0ADE" w:rsidR="00C73185" w:rsidRDefault="00C73185" w:rsidP="009357D5">
      <w:pPr>
        <w:rPr>
          <w:b/>
          <w:sz w:val="24"/>
          <w:szCs w:val="24"/>
        </w:rPr>
      </w:pPr>
    </w:p>
    <w:p w14:paraId="265C3EFC" w14:textId="0A576586" w:rsidR="00030CCC" w:rsidRDefault="00030CCC" w:rsidP="00CB1EB0">
      <w:pPr>
        <w:rPr>
          <w:b/>
          <w:sz w:val="24"/>
          <w:szCs w:val="24"/>
        </w:rPr>
      </w:pPr>
    </w:p>
    <w:p w14:paraId="5D745C18" w14:textId="77777777" w:rsidR="00114EDD" w:rsidRDefault="00114EDD" w:rsidP="00086459">
      <w:pPr>
        <w:jc w:val="center"/>
        <w:rPr>
          <w:b/>
          <w:sz w:val="24"/>
          <w:szCs w:val="24"/>
        </w:rPr>
      </w:pPr>
    </w:p>
    <w:p w14:paraId="235BE41F" w14:textId="77777777" w:rsidR="00E57815" w:rsidRDefault="00E57815" w:rsidP="00086459">
      <w:pPr>
        <w:jc w:val="center"/>
        <w:rPr>
          <w:b/>
          <w:sz w:val="24"/>
          <w:szCs w:val="24"/>
        </w:rPr>
      </w:pPr>
    </w:p>
    <w:p w14:paraId="5A6E5B94" w14:textId="5ED9695E" w:rsidR="00A56945" w:rsidRDefault="00E57815" w:rsidP="00A56945">
      <w:pPr>
        <w:rPr>
          <w:b/>
          <w:sz w:val="24"/>
          <w:szCs w:val="24"/>
        </w:rPr>
      </w:pPr>
      <w:r>
        <w:rPr>
          <w:b/>
          <w:sz w:val="24"/>
          <w:szCs w:val="24"/>
        </w:rPr>
        <w:lastRenderedPageBreak/>
        <w:tab/>
      </w:r>
      <w:r>
        <w:rPr>
          <w:b/>
          <w:sz w:val="24"/>
          <w:szCs w:val="24"/>
        </w:rPr>
        <w:tab/>
      </w:r>
    </w:p>
    <w:p w14:paraId="4E5E1977" w14:textId="77777777" w:rsidR="00114EDD" w:rsidRDefault="00114EDD" w:rsidP="00114EDD">
      <w:pPr>
        <w:jc w:val="center"/>
        <w:rPr>
          <w:b/>
          <w:sz w:val="24"/>
          <w:szCs w:val="24"/>
        </w:rPr>
      </w:pPr>
    </w:p>
    <w:p w14:paraId="249BD414" w14:textId="77777777" w:rsidR="00114EDD" w:rsidRDefault="00114EDD" w:rsidP="00114EDD">
      <w:pPr>
        <w:jc w:val="center"/>
        <w:rPr>
          <w:b/>
          <w:sz w:val="24"/>
          <w:szCs w:val="24"/>
        </w:rPr>
      </w:pPr>
    </w:p>
    <w:p w14:paraId="0923B64C" w14:textId="77777777" w:rsidR="00114EDD" w:rsidRDefault="00114EDD" w:rsidP="00114EDD">
      <w:pPr>
        <w:jc w:val="center"/>
        <w:rPr>
          <w:b/>
          <w:sz w:val="24"/>
          <w:szCs w:val="24"/>
        </w:rPr>
      </w:pPr>
    </w:p>
    <w:p w14:paraId="762B2ABC" w14:textId="77777777" w:rsidR="00030CCC" w:rsidRDefault="00030CCC" w:rsidP="00CB1EB0">
      <w:pPr>
        <w:rPr>
          <w:b/>
          <w:sz w:val="24"/>
          <w:szCs w:val="24"/>
        </w:rPr>
      </w:pPr>
    </w:p>
    <w:p w14:paraId="71135FE3" w14:textId="77777777" w:rsidR="00030CCC" w:rsidRDefault="00030CCC" w:rsidP="00CB1EB0">
      <w:pPr>
        <w:rPr>
          <w:b/>
          <w:sz w:val="24"/>
          <w:szCs w:val="24"/>
        </w:rPr>
      </w:pPr>
    </w:p>
    <w:p w14:paraId="6D34CC80" w14:textId="77777777" w:rsidR="000042C3" w:rsidRDefault="000042C3" w:rsidP="00CB1EB0">
      <w:pPr>
        <w:rPr>
          <w:b/>
          <w:sz w:val="24"/>
          <w:szCs w:val="24"/>
        </w:rPr>
      </w:pPr>
    </w:p>
    <w:p w14:paraId="1D9647DC" w14:textId="77777777" w:rsidR="000042C3" w:rsidRDefault="000042C3" w:rsidP="00CB1EB0">
      <w:pPr>
        <w:rPr>
          <w:b/>
          <w:sz w:val="24"/>
          <w:szCs w:val="24"/>
        </w:rPr>
      </w:pPr>
    </w:p>
    <w:p w14:paraId="0F526F65" w14:textId="77777777" w:rsidR="00030CCC" w:rsidRDefault="00030CCC" w:rsidP="00CB1EB0">
      <w:pPr>
        <w:rPr>
          <w:b/>
          <w:sz w:val="24"/>
          <w:szCs w:val="24"/>
        </w:rPr>
      </w:pPr>
    </w:p>
    <w:p w14:paraId="688826C4" w14:textId="77777777" w:rsidR="00030CCC" w:rsidRDefault="00030CCC" w:rsidP="00CB1EB0">
      <w:pPr>
        <w:rPr>
          <w:b/>
          <w:sz w:val="24"/>
          <w:szCs w:val="24"/>
        </w:rPr>
      </w:pPr>
    </w:p>
    <w:sectPr w:rsidR="00030CCC" w:rsidSect="00C73185">
      <w:pgSz w:w="12240" w:h="15840"/>
      <w:pgMar w:top="1008"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90948"/>
    <w:multiLevelType w:val="hybridMultilevel"/>
    <w:tmpl w:val="90AA617E"/>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1" w15:restartNumberingAfterBreak="0">
    <w:nsid w:val="081F327D"/>
    <w:multiLevelType w:val="hybridMultilevel"/>
    <w:tmpl w:val="4EB4A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B60FF1"/>
    <w:multiLevelType w:val="hybridMultilevel"/>
    <w:tmpl w:val="84E8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A20FE"/>
    <w:multiLevelType w:val="hybridMultilevel"/>
    <w:tmpl w:val="C5526958"/>
    <w:lvl w:ilvl="0" w:tplc="192C26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66AA4"/>
    <w:multiLevelType w:val="hybridMultilevel"/>
    <w:tmpl w:val="AA3A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4A5259"/>
    <w:multiLevelType w:val="hybridMultilevel"/>
    <w:tmpl w:val="DBB41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EFF0060"/>
    <w:multiLevelType w:val="hybridMultilevel"/>
    <w:tmpl w:val="1182F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FD0B16"/>
    <w:multiLevelType w:val="hybridMultilevel"/>
    <w:tmpl w:val="040C7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2A00414"/>
    <w:multiLevelType w:val="hybridMultilevel"/>
    <w:tmpl w:val="A008D9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796BC8"/>
    <w:multiLevelType w:val="hybridMultilevel"/>
    <w:tmpl w:val="A6A2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737E3"/>
    <w:multiLevelType w:val="hybridMultilevel"/>
    <w:tmpl w:val="62385AD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15:restartNumberingAfterBreak="0">
    <w:nsid w:val="286854BB"/>
    <w:multiLevelType w:val="hybridMultilevel"/>
    <w:tmpl w:val="B95EE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16372"/>
    <w:multiLevelType w:val="hybridMultilevel"/>
    <w:tmpl w:val="8EE8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192100"/>
    <w:multiLevelType w:val="hybridMultilevel"/>
    <w:tmpl w:val="EF10E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0D7D38"/>
    <w:multiLevelType w:val="hybridMultilevel"/>
    <w:tmpl w:val="384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55EFF"/>
    <w:multiLevelType w:val="hybridMultilevel"/>
    <w:tmpl w:val="6DAA981A"/>
    <w:lvl w:ilvl="0" w:tplc="04090001">
      <w:start w:val="1"/>
      <w:numFmt w:val="bullet"/>
      <w:lvlText w:val=""/>
      <w:lvlJc w:val="left"/>
      <w:pPr>
        <w:ind w:left="1654" w:hanging="360"/>
      </w:pPr>
      <w:rPr>
        <w:rFonts w:ascii="Symbol" w:hAnsi="Symbol" w:hint="default"/>
      </w:rPr>
    </w:lvl>
    <w:lvl w:ilvl="1" w:tplc="04090003" w:tentative="1">
      <w:start w:val="1"/>
      <w:numFmt w:val="bullet"/>
      <w:lvlText w:val="o"/>
      <w:lvlJc w:val="left"/>
      <w:pPr>
        <w:ind w:left="2374" w:hanging="360"/>
      </w:pPr>
      <w:rPr>
        <w:rFonts w:ascii="Courier New" w:hAnsi="Courier New" w:cs="Courier New" w:hint="default"/>
      </w:rPr>
    </w:lvl>
    <w:lvl w:ilvl="2" w:tplc="04090005" w:tentative="1">
      <w:start w:val="1"/>
      <w:numFmt w:val="bullet"/>
      <w:lvlText w:val=""/>
      <w:lvlJc w:val="left"/>
      <w:pPr>
        <w:ind w:left="3094" w:hanging="360"/>
      </w:pPr>
      <w:rPr>
        <w:rFonts w:ascii="Wingdings" w:hAnsi="Wingdings" w:hint="default"/>
      </w:rPr>
    </w:lvl>
    <w:lvl w:ilvl="3" w:tplc="04090001" w:tentative="1">
      <w:start w:val="1"/>
      <w:numFmt w:val="bullet"/>
      <w:lvlText w:val=""/>
      <w:lvlJc w:val="left"/>
      <w:pPr>
        <w:ind w:left="3814" w:hanging="360"/>
      </w:pPr>
      <w:rPr>
        <w:rFonts w:ascii="Symbol" w:hAnsi="Symbol" w:hint="default"/>
      </w:rPr>
    </w:lvl>
    <w:lvl w:ilvl="4" w:tplc="04090003" w:tentative="1">
      <w:start w:val="1"/>
      <w:numFmt w:val="bullet"/>
      <w:lvlText w:val="o"/>
      <w:lvlJc w:val="left"/>
      <w:pPr>
        <w:ind w:left="4534" w:hanging="360"/>
      </w:pPr>
      <w:rPr>
        <w:rFonts w:ascii="Courier New" w:hAnsi="Courier New" w:cs="Courier New" w:hint="default"/>
      </w:rPr>
    </w:lvl>
    <w:lvl w:ilvl="5" w:tplc="04090005" w:tentative="1">
      <w:start w:val="1"/>
      <w:numFmt w:val="bullet"/>
      <w:lvlText w:val=""/>
      <w:lvlJc w:val="left"/>
      <w:pPr>
        <w:ind w:left="5254" w:hanging="360"/>
      </w:pPr>
      <w:rPr>
        <w:rFonts w:ascii="Wingdings" w:hAnsi="Wingdings" w:hint="default"/>
      </w:rPr>
    </w:lvl>
    <w:lvl w:ilvl="6" w:tplc="04090001" w:tentative="1">
      <w:start w:val="1"/>
      <w:numFmt w:val="bullet"/>
      <w:lvlText w:val=""/>
      <w:lvlJc w:val="left"/>
      <w:pPr>
        <w:ind w:left="5974" w:hanging="360"/>
      </w:pPr>
      <w:rPr>
        <w:rFonts w:ascii="Symbol" w:hAnsi="Symbol" w:hint="default"/>
      </w:rPr>
    </w:lvl>
    <w:lvl w:ilvl="7" w:tplc="04090003" w:tentative="1">
      <w:start w:val="1"/>
      <w:numFmt w:val="bullet"/>
      <w:lvlText w:val="o"/>
      <w:lvlJc w:val="left"/>
      <w:pPr>
        <w:ind w:left="6694" w:hanging="360"/>
      </w:pPr>
      <w:rPr>
        <w:rFonts w:ascii="Courier New" w:hAnsi="Courier New" w:cs="Courier New" w:hint="default"/>
      </w:rPr>
    </w:lvl>
    <w:lvl w:ilvl="8" w:tplc="04090005" w:tentative="1">
      <w:start w:val="1"/>
      <w:numFmt w:val="bullet"/>
      <w:lvlText w:val=""/>
      <w:lvlJc w:val="left"/>
      <w:pPr>
        <w:ind w:left="7414" w:hanging="360"/>
      </w:pPr>
      <w:rPr>
        <w:rFonts w:ascii="Wingdings" w:hAnsi="Wingdings" w:hint="default"/>
      </w:rPr>
    </w:lvl>
  </w:abstractNum>
  <w:abstractNum w:abstractNumId="16" w15:restartNumberingAfterBreak="0">
    <w:nsid w:val="3A297389"/>
    <w:multiLevelType w:val="hybridMultilevel"/>
    <w:tmpl w:val="4FA60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25224"/>
    <w:multiLevelType w:val="hybridMultilevel"/>
    <w:tmpl w:val="9AAAE9D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15:restartNumberingAfterBreak="0">
    <w:nsid w:val="4B762A1A"/>
    <w:multiLevelType w:val="hybridMultilevel"/>
    <w:tmpl w:val="BFD60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A56F4D"/>
    <w:multiLevelType w:val="hybridMultilevel"/>
    <w:tmpl w:val="D1B83350"/>
    <w:lvl w:ilvl="0" w:tplc="DE8E7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B34EB5"/>
    <w:multiLevelType w:val="hybridMultilevel"/>
    <w:tmpl w:val="9D44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B11436"/>
    <w:multiLevelType w:val="hybridMultilevel"/>
    <w:tmpl w:val="3DC4F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95F5108"/>
    <w:multiLevelType w:val="hybridMultilevel"/>
    <w:tmpl w:val="F034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AEE327B"/>
    <w:multiLevelType w:val="hybridMultilevel"/>
    <w:tmpl w:val="A4D62B4A"/>
    <w:lvl w:ilvl="0" w:tplc="192C26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D66D6"/>
    <w:multiLevelType w:val="hybridMultilevel"/>
    <w:tmpl w:val="E450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FF7FF8"/>
    <w:multiLevelType w:val="hybridMultilevel"/>
    <w:tmpl w:val="2B9EC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EED3F73"/>
    <w:multiLevelType w:val="hybridMultilevel"/>
    <w:tmpl w:val="A7109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720BA0"/>
    <w:multiLevelType w:val="hybridMultilevel"/>
    <w:tmpl w:val="F17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412963"/>
    <w:multiLevelType w:val="hybridMultilevel"/>
    <w:tmpl w:val="D9984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A753AC"/>
    <w:multiLevelType w:val="hybridMultilevel"/>
    <w:tmpl w:val="6B588132"/>
    <w:lvl w:ilvl="0" w:tplc="192C26C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FD4902"/>
    <w:multiLevelType w:val="hybridMultilevel"/>
    <w:tmpl w:val="2DC070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B8C0F9D"/>
    <w:multiLevelType w:val="hybridMultilevel"/>
    <w:tmpl w:val="48BE2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0F0C17"/>
    <w:multiLevelType w:val="hybridMultilevel"/>
    <w:tmpl w:val="1C86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2F61DA"/>
    <w:multiLevelType w:val="hybridMultilevel"/>
    <w:tmpl w:val="7A8273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13"/>
  </w:num>
  <w:num w:numId="4">
    <w:abstractNumId w:val="19"/>
  </w:num>
  <w:num w:numId="5">
    <w:abstractNumId w:val="24"/>
  </w:num>
  <w:num w:numId="6">
    <w:abstractNumId w:val="7"/>
  </w:num>
  <w:num w:numId="7">
    <w:abstractNumId w:val="27"/>
  </w:num>
  <w:num w:numId="8">
    <w:abstractNumId w:val="33"/>
  </w:num>
  <w:num w:numId="9">
    <w:abstractNumId w:val="2"/>
  </w:num>
  <w:num w:numId="10">
    <w:abstractNumId w:val="14"/>
  </w:num>
  <w:num w:numId="11">
    <w:abstractNumId w:val="17"/>
  </w:num>
  <w:num w:numId="12">
    <w:abstractNumId w:val="8"/>
  </w:num>
  <w:num w:numId="13">
    <w:abstractNumId w:val="20"/>
  </w:num>
  <w:num w:numId="14">
    <w:abstractNumId w:val="30"/>
  </w:num>
  <w:num w:numId="15">
    <w:abstractNumId w:val="26"/>
  </w:num>
  <w:num w:numId="16">
    <w:abstractNumId w:val="31"/>
  </w:num>
  <w:num w:numId="17">
    <w:abstractNumId w:val="9"/>
  </w:num>
  <w:num w:numId="18">
    <w:abstractNumId w:val="1"/>
  </w:num>
  <w:num w:numId="19">
    <w:abstractNumId w:val="32"/>
  </w:num>
  <w:num w:numId="20">
    <w:abstractNumId w:val="15"/>
  </w:num>
  <w:num w:numId="21">
    <w:abstractNumId w:val="22"/>
  </w:num>
  <w:num w:numId="22">
    <w:abstractNumId w:val="18"/>
  </w:num>
  <w:num w:numId="23">
    <w:abstractNumId w:val="10"/>
  </w:num>
  <w:num w:numId="24">
    <w:abstractNumId w:val="12"/>
  </w:num>
  <w:num w:numId="25">
    <w:abstractNumId w:val="5"/>
  </w:num>
  <w:num w:numId="26">
    <w:abstractNumId w:val="25"/>
  </w:num>
  <w:num w:numId="27">
    <w:abstractNumId w:val="21"/>
  </w:num>
  <w:num w:numId="28">
    <w:abstractNumId w:val="11"/>
  </w:num>
  <w:num w:numId="29">
    <w:abstractNumId w:val="23"/>
  </w:num>
  <w:num w:numId="30">
    <w:abstractNumId w:val="0"/>
  </w:num>
  <w:num w:numId="31">
    <w:abstractNumId w:val="16"/>
  </w:num>
  <w:num w:numId="32">
    <w:abstractNumId w:val="28"/>
  </w:num>
  <w:num w:numId="33">
    <w:abstractNumId w:val="2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AEA"/>
    <w:rsid w:val="000016BF"/>
    <w:rsid w:val="000042C3"/>
    <w:rsid w:val="000141B3"/>
    <w:rsid w:val="00030CCC"/>
    <w:rsid w:val="00047268"/>
    <w:rsid w:val="000718EF"/>
    <w:rsid w:val="00082383"/>
    <w:rsid w:val="00086459"/>
    <w:rsid w:val="00092F04"/>
    <w:rsid w:val="000B3903"/>
    <w:rsid w:val="00102F7B"/>
    <w:rsid w:val="00114EDD"/>
    <w:rsid w:val="001166D8"/>
    <w:rsid w:val="001200D8"/>
    <w:rsid w:val="001241F8"/>
    <w:rsid w:val="0012659A"/>
    <w:rsid w:val="00130974"/>
    <w:rsid w:val="001411E9"/>
    <w:rsid w:val="00160225"/>
    <w:rsid w:val="001653CC"/>
    <w:rsid w:val="001A42E6"/>
    <w:rsid w:val="001A5A45"/>
    <w:rsid w:val="001C1789"/>
    <w:rsid w:val="001C4CBF"/>
    <w:rsid w:val="001E0AEA"/>
    <w:rsid w:val="001E1C73"/>
    <w:rsid w:val="001F1E0D"/>
    <w:rsid w:val="002037FD"/>
    <w:rsid w:val="00207F95"/>
    <w:rsid w:val="002138F7"/>
    <w:rsid w:val="00214CC5"/>
    <w:rsid w:val="00215EDD"/>
    <w:rsid w:val="00230D38"/>
    <w:rsid w:val="002841A3"/>
    <w:rsid w:val="00295C56"/>
    <w:rsid w:val="002A2E47"/>
    <w:rsid w:val="002C1B7B"/>
    <w:rsid w:val="003136DB"/>
    <w:rsid w:val="00322BB9"/>
    <w:rsid w:val="003278A4"/>
    <w:rsid w:val="0033320E"/>
    <w:rsid w:val="00362FAA"/>
    <w:rsid w:val="00366848"/>
    <w:rsid w:val="0039213A"/>
    <w:rsid w:val="003A228C"/>
    <w:rsid w:val="003B066B"/>
    <w:rsid w:val="003C49DB"/>
    <w:rsid w:val="003D713D"/>
    <w:rsid w:val="00410994"/>
    <w:rsid w:val="004131A9"/>
    <w:rsid w:val="00424887"/>
    <w:rsid w:val="00425158"/>
    <w:rsid w:val="004357CF"/>
    <w:rsid w:val="00443C7A"/>
    <w:rsid w:val="004715DB"/>
    <w:rsid w:val="004A3011"/>
    <w:rsid w:val="004C1C06"/>
    <w:rsid w:val="004D298A"/>
    <w:rsid w:val="004E13E4"/>
    <w:rsid w:val="004F5B9C"/>
    <w:rsid w:val="005034D0"/>
    <w:rsid w:val="00531672"/>
    <w:rsid w:val="00541FC5"/>
    <w:rsid w:val="00543902"/>
    <w:rsid w:val="00570C20"/>
    <w:rsid w:val="00597F5F"/>
    <w:rsid w:val="005A08CB"/>
    <w:rsid w:val="005B55A3"/>
    <w:rsid w:val="005C1B18"/>
    <w:rsid w:val="005C21D6"/>
    <w:rsid w:val="005C7529"/>
    <w:rsid w:val="005E5015"/>
    <w:rsid w:val="00603E2A"/>
    <w:rsid w:val="00630C57"/>
    <w:rsid w:val="00684063"/>
    <w:rsid w:val="006B4624"/>
    <w:rsid w:val="006B469C"/>
    <w:rsid w:val="006C3B75"/>
    <w:rsid w:val="007153F6"/>
    <w:rsid w:val="007473B6"/>
    <w:rsid w:val="00750DAB"/>
    <w:rsid w:val="00754E88"/>
    <w:rsid w:val="0077142E"/>
    <w:rsid w:val="00772BA2"/>
    <w:rsid w:val="007C145E"/>
    <w:rsid w:val="007D06C2"/>
    <w:rsid w:val="00816389"/>
    <w:rsid w:val="00822E79"/>
    <w:rsid w:val="008350DC"/>
    <w:rsid w:val="008357A2"/>
    <w:rsid w:val="0083750E"/>
    <w:rsid w:val="0084337D"/>
    <w:rsid w:val="00863AF7"/>
    <w:rsid w:val="00864BB8"/>
    <w:rsid w:val="0087246B"/>
    <w:rsid w:val="0087684F"/>
    <w:rsid w:val="00882AA6"/>
    <w:rsid w:val="00883556"/>
    <w:rsid w:val="008847E3"/>
    <w:rsid w:val="00885170"/>
    <w:rsid w:val="0088579F"/>
    <w:rsid w:val="008968EA"/>
    <w:rsid w:val="008A11A0"/>
    <w:rsid w:val="008B4D93"/>
    <w:rsid w:val="008C2DD1"/>
    <w:rsid w:val="008D5154"/>
    <w:rsid w:val="008E7EF5"/>
    <w:rsid w:val="009357D5"/>
    <w:rsid w:val="009452F3"/>
    <w:rsid w:val="0095600B"/>
    <w:rsid w:val="009A7A9A"/>
    <w:rsid w:val="009F289A"/>
    <w:rsid w:val="00A06C23"/>
    <w:rsid w:val="00A111A8"/>
    <w:rsid w:val="00A14376"/>
    <w:rsid w:val="00A2661C"/>
    <w:rsid w:val="00A40E6E"/>
    <w:rsid w:val="00A554D5"/>
    <w:rsid w:val="00A56945"/>
    <w:rsid w:val="00A63E61"/>
    <w:rsid w:val="00A807C6"/>
    <w:rsid w:val="00A81865"/>
    <w:rsid w:val="00A92C8B"/>
    <w:rsid w:val="00A95840"/>
    <w:rsid w:val="00AC01AA"/>
    <w:rsid w:val="00AC2390"/>
    <w:rsid w:val="00AD7CCB"/>
    <w:rsid w:val="00AE57DC"/>
    <w:rsid w:val="00B12F9C"/>
    <w:rsid w:val="00B2174F"/>
    <w:rsid w:val="00B43F45"/>
    <w:rsid w:val="00B61540"/>
    <w:rsid w:val="00B70B32"/>
    <w:rsid w:val="00B74BD4"/>
    <w:rsid w:val="00B7623E"/>
    <w:rsid w:val="00BA18AA"/>
    <w:rsid w:val="00BA534D"/>
    <w:rsid w:val="00BB414A"/>
    <w:rsid w:val="00C02500"/>
    <w:rsid w:val="00C02B4C"/>
    <w:rsid w:val="00C24E2D"/>
    <w:rsid w:val="00C37E5A"/>
    <w:rsid w:val="00C60654"/>
    <w:rsid w:val="00C60D98"/>
    <w:rsid w:val="00C73185"/>
    <w:rsid w:val="00C76F09"/>
    <w:rsid w:val="00C81FAE"/>
    <w:rsid w:val="00C833A8"/>
    <w:rsid w:val="00C90444"/>
    <w:rsid w:val="00CB1EB0"/>
    <w:rsid w:val="00CB4019"/>
    <w:rsid w:val="00CD77D3"/>
    <w:rsid w:val="00CE59A3"/>
    <w:rsid w:val="00CF2C74"/>
    <w:rsid w:val="00CF4338"/>
    <w:rsid w:val="00D0019D"/>
    <w:rsid w:val="00D326B7"/>
    <w:rsid w:val="00D40464"/>
    <w:rsid w:val="00D468FB"/>
    <w:rsid w:val="00D477DC"/>
    <w:rsid w:val="00DB012C"/>
    <w:rsid w:val="00DB3A06"/>
    <w:rsid w:val="00DE60D7"/>
    <w:rsid w:val="00DF4506"/>
    <w:rsid w:val="00E20414"/>
    <w:rsid w:val="00E308F2"/>
    <w:rsid w:val="00E439C5"/>
    <w:rsid w:val="00E5755B"/>
    <w:rsid w:val="00E57815"/>
    <w:rsid w:val="00E933E6"/>
    <w:rsid w:val="00EB4517"/>
    <w:rsid w:val="00EB71CC"/>
    <w:rsid w:val="00EF265C"/>
    <w:rsid w:val="00F23131"/>
    <w:rsid w:val="00F2433B"/>
    <w:rsid w:val="00F40D7F"/>
    <w:rsid w:val="00F411E5"/>
    <w:rsid w:val="00F43E9D"/>
    <w:rsid w:val="00F539C8"/>
    <w:rsid w:val="00F643A1"/>
    <w:rsid w:val="00F70DAA"/>
    <w:rsid w:val="00F73ABE"/>
    <w:rsid w:val="00F83967"/>
    <w:rsid w:val="00F86570"/>
    <w:rsid w:val="00F901D1"/>
    <w:rsid w:val="00FC0A2C"/>
    <w:rsid w:val="00FC1703"/>
    <w:rsid w:val="00FC2BE9"/>
    <w:rsid w:val="00FE1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143F5"/>
  <w15:docId w15:val="{EF3D06AB-25E2-4BC3-A8DA-E095F1CA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3ABE"/>
  </w:style>
  <w:style w:type="paragraph" w:styleId="Heading3">
    <w:name w:val="heading 3"/>
    <w:basedOn w:val="Normal"/>
    <w:link w:val="Heading3Char"/>
    <w:uiPriority w:val="9"/>
    <w:qFormat/>
    <w:rsid w:val="009A7A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AEA"/>
    <w:pPr>
      <w:ind w:left="720"/>
      <w:contextualSpacing/>
    </w:pPr>
  </w:style>
  <w:style w:type="table" w:styleId="TableGrid">
    <w:name w:val="Table Grid"/>
    <w:basedOn w:val="TableNormal"/>
    <w:uiPriority w:val="59"/>
    <w:rsid w:val="00B7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5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EDD"/>
    <w:rPr>
      <w:rFonts w:ascii="Tahoma" w:hAnsi="Tahoma" w:cs="Tahoma"/>
      <w:sz w:val="16"/>
      <w:szCs w:val="16"/>
    </w:rPr>
  </w:style>
  <w:style w:type="character" w:customStyle="1" w:styleId="Heading3Char">
    <w:name w:val="Heading 3 Char"/>
    <w:basedOn w:val="DefaultParagraphFont"/>
    <w:link w:val="Heading3"/>
    <w:uiPriority w:val="9"/>
    <w:rsid w:val="009A7A9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A7A9A"/>
    <w:rPr>
      <w:color w:val="0000FF"/>
      <w:u w:val="single"/>
    </w:rPr>
  </w:style>
  <w:style w:type="paragraph" w:styleId="NormalWeb">
    <w:name w:val="Normal (Web)"/>
    <w:basedOn w:val="Normal"/>
    <w:uiPriority w:val="99"/>
    <w:unhideWhenUsed/>
    <w:rsid w:val="009A7A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label1">
    <w:name w:val="standardlabel1"/>
    <w:basedOn w:val="DefaultParagraphFont"/>
    <w:rsid w:val="009A7A9A"/>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965690">
      <w:bodyDiv w:val="1"/>
      <w:marLeft w:val="0"/>
      <w:marRight w:val="0"/>
      <w:marTop w:val="0"/>
      <w:marBottom w:val="0"/>
      <w:divBdr>
        <w:top w:val="none" w:sz="0" w:space="0" w:color="auto"/>
        <w:left w:val="none" w:sz="0" w:space="0" w:color="auto"/>
        <w:bottom w:val="none" w:sz="0" w:space="0" w:color="auto"/>
        <w:right w:val="none" w:sz="0" w:space="0" w:color="auto"/>
      </w:divBdr>
      <w:divsChild>
        <w:div w:id="2036880655">
          <w:marLeft w:val="0"/>
          <w:marRight w:val="0"/>
          <w:marTop w:val="0"/>
          <w:marBottom w:val="0"/>
          <w:divBdr>
            <w:top w:val="none" w:sz="0" w:space="0" w:color="auto"/>
            <w:left w:val="none" w:sz="0" w:space="0" w:color="auto"/>
            <w:bottom w:val="none" w:sz="0" w:space="0" w:color="auto"/>
            <w:right w:val="none" w:sz="0" w:space="0" w:color="auto"/>
          </w:divBdr>
          <w:divsChild>
            <w:div w:id="207694357">
              <w:marLeft w:val="0"/>
              <w:marRight w:val="0"/>
              <w:marTop w:val="0"/>
              <w:marBottom w:val="0"/>
              <w:divBdr>
                <w:top w:val="none" w:sz="0" w:space="0" w:color="auto"/>
                <w:left w:val="none" w:sz="0" w:space="0" w:color="auto"/>
                <w:bottom w:val="none" w:sz="0" w:space="0" w:color="auto"/>
                <w:right w:val="none" w:sz="0" w:space="0" w:color="auto"/>
              </w:divBdr>
              <w:divsChild>
                <w:div w:id="2127700097">
                  <w:marLeft w:val="0"/>
                  <w:marRight w:val="0"/>
                  <w:marTop w:val="0"/>
                  <w:marBottom w:val="0"/>
                  <w:divBdr>
                    <w:top w:val="none" w:sz="0" w:space="0" w:color="auto"/>
                    <w:left w:val="none" w:sz="0" w:space="0" w:color="auto"/>
                    <w:bottom w:val="none" w:sz="0" w:space="0" w:color="auto"/>
                    <w:right w:val="none" w:sz="0" w:space="0" w:color="auto"/>
                  </w:divBdr>
                  <w:divsChild>
                    <w:div w:id="323583642">
                      <w:marLeft w:val="0"/>
                      <w:marRight w:val="0"/>
                      <w:marTop w:val="0"/>
                      <w:marBottom w:val="0"/>
                      <w:divBdr>
                        <w:top w:val="none" w:sz="0" w:space="0" w:color="auto"/>
                        <w:left w:val="none" w:sz="0" w:space="0" w:color="auto"/>
                        <w:bottom w:val="none" w:sz="0" w:space="0" w:color="auto"/>
                        <w:right w:val="none" w:sz="0" w:space="0" w:color="auto"/>
                      </w:divBdr>
                      <w:divsChild>
                        <w:div w:id="2023125444">
                          <w:marLeft w:val="0"/>
                          <w:marRight w:val="0"/>
                          <w:marTop w:val="0"/>
                          <w:marBottom w:val="0"/>
                          <w:divBdr>
                            <w:top w:val="none" w:sz="0" w:space="0" w:color="auto"/>
                            <w:left w:val="none" w:sz="0" w:space="0" w:color="auto"/>
                            <w:bottom w:val="none" w:sz="0" w:space="0" w:color="auto"/>
                            <w:right w:val="none" w:sz="0" w:space="0" w:color="auto"/>
                          </w:divBdr>
                          <w:divsChild>
                            <w:div w:id="726684701">
                              <w:marLeft w:val="0"/>
                              <w:marRight w:val="0"/>
                              <w:marTop w:val="0"/>
                              <w:marBottom w:val="0"/>
                              <w:divBdr>
                                <w:top w:val="none" w:sz="0" w:space="0" w:color="auto"/>
                                <w:left w:val="none" w:sz="0" w:space="0" w:color="auto"/>
                                <w:bottom w:val="none" w:sz="0" w:space="0" w:color="auto"/>
                                <w:right w:val="none" w:sz="0" w:space="0" w:color="auto"/>
                              </w:divBdr>
                              <w:divsChild>
                                <w:div w:id="1169520089">
                                  <w:marLeft w:val="0"/>
                                  <w:marRight w:val="0"/>
                                  <w:marTop w:val="0"/>
                                  <w:marBottom w:val="0"/>
                                  <w:divBdr>
                                    <w:top w:val="none" w:sz="0" w:space="0" w:color="auto"/>
                                    <w:left w:val="none" w:sz="0" w:space="0" w:color="auto"/>
                                    <w:bottom w:val="none" w:sz="0" w:space="0" w:color="auto"/>
                                    <w:right w:val="none" w:sz="0" w:space="0" w:color="auto"/>
                                  </w:divBdr>
                                  <w:divsChild>
                                    <w:div w:id="1695837710">
                                      <w:marLeft w:val="0"/>
                                      <w:marRight w:val="0"/>
                                      <w:marTop w:val="0"/>
                                      <w:marBottom w:val="0"/>
                                      <w:divBdr>
                                        <w:top w:val="none" w:sz="0" w:space="0" w:color="auto"/>
                                        <w:left w:val="none" w:sz="0" w:space="0" w:color="auto"/>
                                        <w:bottom w:val="none" w:sz="0" w:space="0" w:color="auto"/>
                                        <w:right w:val="none" w:sz="0" w:space="0" w:color="auto"/>
                                      </w:divBdr>
                                      <w:divsChild>
                                        <w:div w:id="1709061613">
                                          <w:marLeft w:val="0"/>
                                          <w:marRight w:val="0"/>
                                          <w:marTop w:val="0"/>
                                          <w:marBottom w:val="0"/>
                                          <w:divBdr>
                                            <w:top w:val="none" w:sz="0" w:space="0" w:color="auto"/>
                                            <w:left w:val="none" w:sz="0" w:space="0" w:color="auto"/>
                                            <w:bottom w:val="none" w:sz="0" w:space="0" w:color="auto"/>
                                            <w:right w:val="none" w:sz="0" w:space="0" w:color="auto"/>
                                          </w:divBdr>
                                          <w:divsChild>
                                            <w:div w:id="63529466">
                                              <w:marLeft w:val="0"/>
                                              <w:marRight w:val="0"/>
                                              <w:marTop w:val="0"/>
                                              <w:marBottom w:val="0"/>
                                              <w:divBdr>
                                                <w:top w:val="none" w:sz="0" w:space="0" w:color="auto"/>
                                                <w:left w:val="none" w:sz="0" w:space="0" w:color="auto"/>
                                                <w:bottom w:val="none" w:sz="0" w:space="0" w:color="auto"/>
                                                <w:right w:val="none" w:sz="0" w:space="0" w:color="auto"/>
                                              </w:divBdr>
                                              <w:divsChild>
                                                <w:div w:id="1558276881">
                                                  <w:marLeft w:val="0"/>
                                                  <w:marRight w:val="0"/>
                                                  <w:marTop w:val="0"/>
                                                  <w:marBottom w:val="0"/>
                                                  <w:divBdr>
                                                    <w:top w:val="none" w:sz="0" w:space="0" w:color="auto"/>
                                                    <w:left w:val="none" w:sz="0" w:space="0" w:color="auto"/>
                                                    <w:bottom w:val="none" w:sz="0" w:space="0" w:color="auto"/>
                                                    <w:right w:val="none" w:sz="0" w:space="0" w:color="auto"/>
                                                  </w:divBdr>
                                                  <w:divsChild>
                                                    <w:div w:id="1089497595">
                                                      <w:marLeft w:val="0"/>
                                                      <w:marRight w:val="0"/>
                                                      <w:marTop w:val="0"/>
                                                      <w:marBottom w:val="0"/>
                                                      <w:divBdr>
                                                        <w:top w:val="none" w:sz="0" w:space="0" w:color="auto"/>
                                                        <w:left w:val="none" w:sz="0" w:space="0" w:color="auto"/>
                                                        <w:bottom w:val="none" w:sz="0" w:space="0" w:color="auto"/>
                                                        <w:right w:val="none" w:sz="0" w:space="0" w:color="auto"/>
                                                      </w:divBdr>
                                                      <w:divsChild>
                                                        <w:div w:id="754472774">
                                                          <w:marLeft w:val="0"/>
                                                          <w:marRight w:val="0"/>
                                                          <w:marTop w:val="0"/>
                                                          <w:marBottom w:val="0"/>
                                                          <w:divBdr>
                                                            <w:top w:val="none" w:sz="0" w:space="0" w:color="auto"/>
                                                            <w:left w:val="none" w:sz="0" w:space="0" w:color="auto"/>
                                                            <w:bottom w:val="none" w:sz="0" w:space="0" w:color="auto"/>
                                                            <w:right w:val="none" w:sz="0" w:space="0" w:color="auto"/>
                                                          </w:divBdr>
                                                          <w:divsChild>
                                                            <w:div w:id="1399864696">
                                                              <w:marLeft w:val="0"/>
                                                              <w:marRight w:val="0"/>
                                                              <w:marTop w:val="0"/>
                                                              <w:marBottom w:val="0"/>
                                                              <w:divBdr>
                                                                <w:top w:val="none" w:sz="0" w:space="0" w:color="auto"/>
                                                                <w:left w:val="none" w:sz="0" w:space="0" w:color="auto"/>
                                                                <w:bottom w:val="none" w:sz="0" w:space="0" w:color="auto"/>
                                                                <w:right w:val="none" w:sz="0" w:space="0" w:color="auto"/>
                                                              </w:divBdr>
                                                              <w:divsChild>
                                                                <w:div w:id="586769539">
                                                                  <w:marLeft w:val="0"/>
                                                                  <w:marRight w:val="0"/>
                                                                  <w:marTop w:val="0"/>
                                                                  <w:marBottom w:val="0"/>
                                                                  <w:divBdr>
                                                                    <w:top w:val="none" w:sz="0" w:space="0" w:color="auto"/>
                                                                    <w:left w:val="none" w:sz="0" w:space="0" w:color="auto"/>
                                                                    <w:bottom w:val="none" w:sz="0" w:space="0" w:color="auto"/>
                                                                    <w:right w:val="none" w:sz="0" w:space="0" w:color="auto"/>
                                                                  </w:divBdr>
                                                                </w:div>
                                                                <w:div w:id="413433774">
                                                                  <w:marLeft w:val="0"/>
                                                                  <w:marRight w:val="0"/>
                                                                  <w:marTop w:val="0"/>
                                                                  <w:marBottom w:val="0"/>
                                                                  <w:divBdr>
                                                                    <w:top w:val="none" w:sz="0" w:space="0" w:color="auto"/>
                                                                    <w:left w:val="none" w:sz="0" w:space="0" w:color="auto"/>
                                                                    <w:bottom w:val="none" w:sz="0" w:space="0" w:color="auto"/>
                                                                    <w:right w:val="none" w:sz="0" w:space="0" w:color="auto"/>
                                                                  </w:divBdr>
                                                                </w:div>
                                                                <w:div w:id="1619026654">
                                                                  <w:marLeft w:val="0"/>
                                                                  <w:marRight w:val="0"/>
                                                                  <w:marTop w:val="0"/>
                                                                  <w:marBottom w:val="0"/>
                                                                  <w:divBdr>
                                                                    <w:top w:val="none" w:sz="0" w:space="0" w:color="auto"/>
                                                                    <w:left w:val="none" w:sz="0" w:space="0" w:color="auto"/>
                                                                    <w:bottom w:val="none" w:sz="0" w:space="0" w:color="auto"/>
                                                                    <w:right w:val="none" w:sz="0" w:space="0" w:color="auto"/>
                                                                  </w:divBdr>
                                                                </w:div>
                                                                <w:div w:id="168908428">
                                                                  <w:marLeft w:val="0"/>
                                                                  <w:marRight w:val="0"/>
                                                                  <w:marTop w:val="0"/>
                                                                  <w:marBottom w:val="0"/>
                                                                  <w:divBdr>
                                                                    <w:top w:val="none" w:sz="0" w:space="0" w:color="auto"/>
                                                                    <w:left w:val="none" w:sz="0" w:space="0" w:color="auto"/>
                                                                    <w:bottom w:val="none" w:sz="0" w:space="0" w:color="auto"/>
                                                                    <w:right w:val="none" w:sz="0" w:space="0" w:color="auto"/>
                                                                  </w:divBdr>
                                                                </w:div>
                                                                <w:div w:id="1226378590">
                                                                  <w:marLeft w:val="0"/>
                                                                  <w:marRight w:val="0"/>
                                                                  <w:marTop w:val="0"/>
                                                                  <w:marBottom w:val="0"/>
                                                                  <w:divBdr>
                                                                    <w:top w:val="none" w:sz="0" w:space="0" w:color="auto"/>
                                                                    <w:left w:val="none" w:sz="0" w:space="0" w:color="auto"/>
                                                                    <w:bottom w:val="none" w:sz="0" w:space="0" w:color="auto"/>
                                                                    <w:right w:val="none" w:sz="0" w:space="0" w:color="auto"/>
                                                                  </w:divBdr>
                                                                </w:div>
                                                                <w:div w:id="1435978082">
                                                                  <w:marLeft w:val="0"/>
                                                                  <w:marRight w:val="0"/>
                                                                  <w:marTop w:val="0"/>
                                                                  <w:marBottom w:val="0"/>
                                                                  <w:divBdr>
                                                                    <w:top w:val="none" w:sz="0" w:space="0" w:color="auto"/>
                                                                    <w:left w:val="none" w:sz="0" w:space="0" w:color="auto"/>
                                                                    <w:bottom w:val="none" w:sz="0" w:space="0" w:color="auto"/>
                                                                    <w:right w:val="none" w:sz="0" w:space="0" w:color="auto"/>
                                                                  </w:divBdr>
                                                                </w:div>
                                                                <w:div w:id="1392970040">
                                                                  <w:marLeft w:val="0"/>
                                                                  <w:marRight w:val="0"/>
                                                                  <w:marTop w:val="0"/>
                                                                  <w:marBottom w:val="0"/>
                                                                  <w:divBdr>
                                                                    <w:top w:val="none" w:sz="0" w:space="0" w:color="auto"/>
                                                                    <w:left w:val="none" w:sz="0" w:space="0" w:color="auto"/>
                                                                    <w:bottom w:val="none" w:sz="0" w:space="0" w:color="auto"/>
                                                                    <w:right w:val="none" w:sz="0" w:space="0" w:color="auto"/>
                                                                  </w:divBdr>
                                                                </w:div>
                                                                <w:div w:id="883828888">
                                                                  <w:marLeft w:val="0"/>
                                                                  <w:marRight w:val="0"/>
                                                                  <w:marTop w:val="0"/>
                                                                  <w:marBottom w:val="0"/>
                                                                  <w:divBdr>
                                                                    <w:top w:val="none" w:sz="0" w:space="0" w:color="auto"/>
                                                                    <w:left w:val="none" w:sz="0" w:space="0" w:color="auto"/>
                                                                    <w:bottom w:val="none" w:sz="0" w:space="0" w:color="auto"/>
                                                                    <w:right w:val="none" w:sz="0" w:space="0" w:color="auto"/>
                                                                  </w:divBdr>
                                                                </w:div>
                                                                <w:div w:id="1726442827">
                                                                  <w:marLeft w:val="0"/>
                                                                  <w:marRight w:val="0"/>
                                                                  <w:marTop w:val="0"/>
                                                                  <w:marBottom w:val="0"/>
                                                                  <w:divBdr>
                                                                    <w:top w:val="none" w:sz="0" w:space="0" w:color="auto"/>
                                                                    <w:left w:val="none" w:sz="0" w:space="0" w:color="auto"/>
                                                                    <w:bottom w:val="none" w:sz="0" w:space="0" w:color="auto"/>
                                                                    <w:right w:val="none" w:sz="0" w:space="0" w:color="auto"/>
                                                                  </w:divBdr>
                                                                </w:div>
                                                                <w:div w:id="1946840732">
                                                                  <w:marLeft w:val="0"/>
                                                                  <w:marRight w:val="0"/>
                                                                  <w:marTop w:val="0"/>
                                                                  <w:marBottom w:val="0"/>
                                                                  <w:divBdr>
                                                                    <w:top w:val="none" w:sz="0" w:space="0" w:color="auto"/>
                                                                    <w:left w:val="none" w:sz="0" w:space="0" w:color="auto"/>
                                                                    <w:bottom w:val="none" w:sz="0" w:space="0" w:color="auto"/>
                                                                    <w:right w:val="none" w:sz="0" w:space="0" w:color="auto"/>
                                                                  </w:divBdr>
                                                                </w:div>
                                                                <w:div w:id="1865095395">
                                                                  <w:marLeft w:val="0"/>
                                                                  <w:marRight w:val="0"/>
                                                                  <w:marTop w:val="0"/>
                                                                  <w:marBottom w:val="0"/>
                                                                  <w:divBdr>
                                                                    <w:top w:val="none" w:sz="0" w:space="0" w:color="auto"/>
                                                                    <w:left w:val="none" w:sz="0" w:space="0" w:color="auto"/>
                                                                    <w:bottom w:val="none" w:sz="0" w:space="0" w:color="auto"/>
                                                                    <w:right w:val="none" w:sz="0" w:space="0" w:color="auto"/>
                                                                  </w:divBdr>
                                                                </w:div>
                                                                <w:div w:id="1043482974">
                                                                  <w:marLeft w:val="0"/>
                                                                  <w:marRight w:val="0"/>
                                                                  <w:marTop w:val="0"/>
                                                                  <w:marBottom w:val="0"/>
                                                                  <w:divBdr>
                                                                    <w:top w:val="none" w:sz="0" w:space="0" w:color="auto"/>
                                                                    <w:left w:val="none" w:sz="0" w:space="0" w:color="auto"/>
                                                                    <w:bottom w:val="none" w:sz="0" w:space="0" w:color="auto"/>
                                                                    <w:right w:val="none" w:sz="0" w:space="0" w:color="auto"/>
                                                                  </w:divBdr>
                                                                </w:div>
                                                                <w:div w:id="98520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76198590">
      <w:bodyDiv w:val="1"/>
      <w:marLeft w:val="0"/>
      <w:marRight w:val="0"/>
      <w:marTop w:val="0"/>
      <w:marBottom w:val="0"/>
      <w:divBdr>
        <w:top w:val="none" w:sz="0" w:space="0" w:color="auto"/>
        <w:left w:val="none" w:sz="0" w:space="0" w:color="auto"/>
        <w:bottom w:val="none" w:sz="0" w:space="0" w:color="auto"/>
        <w:right w:val="none" w:sz="0" w:space="0" w:color="auto"/>
      </w:divBdr>
      <w:divsChild>
        <w:div w:id="1807235582">
          <w:marLeft w:val="0"/>
          <w:marRight w:val="0"/>
          <w:marTop w:val="0"/>
          <w:marBottom w:val="0"/>
          <w:divBdr>
            <w:top w:val="none" w:sz="0" w:space="0" w:color="auto"/>
            <w:left w:val="none" w:sz="0" w:space="0" w:color="auto"/>
            <w:bottom w:val="none" w:sz="0" w:space="0" w:color="auto"/>
            <w:right w:val="none" w:sz="0" w:space="0" w:color="auto"/>
          </w:divBdr>
          <w:divsChild>
            <w:div w:id="6954309">
              <w:marLeft w:val="0"/>
              <w:marRight w:val="0"/>
              <w:marTop w:val="0"/>
              <w:marBottom w:val="0"/>
              <w:divBdr>
                <w:top w:val="none" w:sz="0" w:space="0" w:color="auto"/>
                <w:left w:val="none" w:sz="0" w:space="0" w:color="auto"/>
                <w:bottom w:val="none" w:sz="0" w:space="0" w:color="auto"/>
                <w:right w:val="none" w:sz="0" w:space="0" w:color="auto"/>
              </w:divBdr>
              <w:divsChild>
                <w:div w:id="13813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32374">
      <w:bodyDiv w:val="1"/>
      <w:marLeft w:val="0"/>
      <w:marRight w:val="0"/>
      <w:marTop w:val="0"/>
      <w:marBottom w:val="0"/>
      <w:divBdr>
        <w:top w:val="none" w:sz="0" w:space="0" w:color="auto"/>
        <w:left w:val="none" w:sz="0" w:space="0" w:color="auto"/>
        <w:bottom w:val="none" w:sz="0" w:space="0" w:color="auto"/>
        <w:right w:val="none" w:sz="0" w:space="0" w:color="auto"/>
      </w:divBdr>
      <w:divsChild>
        <w:div w:id="619531835">
          <w:marLeft w:val="0"/>
          <w:marRight w:val="0"/>
          <w:marTop w:val="0"/>
          <w:marBottom w:val="0"/>
          <w:divBdr>
            <w:top w:val="none" w:sz="0" w:space="0" w:color="auto"/>
            <w:left w:val="none" w:sz="0" w:space="0" w:color="auto"/>
            <w:bottom w:val="none" w:sz="0" w:space="0" w:color="auto"/>
            <w:right w:val="none" w:sz="0" w:space="0" w:color="auto"/>
          </w:divBdr>
          <w:divsChild>
            <w:div w:id="2076586305">
              <w:marLeft w:val="0"/>
              <w:marRight w:val="0"/>
              <w:marTop w:val="0"/>
              <w:marBottom w:val="0"/>
              <w:divBdr>
                <w:top w:val="none" w:sz="0" w:space="0" w:color="auto"/>
                <w:left w:val="none" w:sz="0" w:space="0" w:color="auto"/>
                <w:bottom w:val="none" w:sz="0" w:space="0" w:color="auto"/>
                <w:right w:val="none" w:sz="0" w:space="0" w:color="auto"/>
              </w:divBdr>
              <w:divsChild>
                <w:div w:id="139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5</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Laura Rizzo</cp:lastModifiedBy>
  <cp:revision>7</cp:revision>
  <cp:lastPrinted>2016-07-16T03:36:00Z</cp:lastPrinted>
  <dcterms:created xsi:type="dcterms:W3CDTF">2017-07-21T19:19:00Z</dcterms:created>
  <dcterms:modified xsi:type="dcterms:W3CDTF">2017-07-21T23:35:00Z</dcterms:modified>
</cp:coreProperties>
</file>